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2F745" w14:textId="77777777" w:rsidR="00966E95" w:rsidRDefault="00966E95" w:rsidP="00A20EFD">
      <w:pPr>
        <w:jc w:val="center"/>
        <w:rPr>
          <w:rFonts w:asciiTheme="minorHAnsi" w:hAnsiTheme="minorHAnsi" w:cstheme="minorHAnsi"/>
          <w:b/>
          <w:sz w:val="22"/>
          <w:szCs w:val="22"/>
        </w:rPr>
      </w:pPr>
    </w:p>
    <w:p w14:paraId="1C6C8ACC" w14:textId="5A654CE1" w:rsidR="00966E95" w:rsidRDefault="00966E95" w:rsidP="00A20EFD">
      <w:pPr>
        <w:jc w:val="center"/>
        <w:rPr>
          <w:rFonts w:asciiTheme="minorHAnsi" w:hAnsiTheme="minorHAnsi" w:cstheme="minorHAnsi"/>
          <w:b/>
          <w:sz w:val="22"/>
          <w:szCs w:val="22"/>
        </w:rPr>
      </w:pPr>
      <w:r>
        <w:rPr>
          <w:rFonts w:asciiTheme="minorHAnsi" w:hAnsiTheme="minorHAnsi" w:cstheme="minorHAnsi"/>
          <w:b/>
          <w:sz w:val="22"/>
          <w:szCs w:val="22"/>
        </w:rPr>
        <w:t xml:space="preserve">American </w:t>
      </w:r>
      <w:r w:rsidR="00B15640">
        <w:rPr>
          <w:rFonts w:asciiTheme="minorHAnsi" w:hAnsiTheme="minorHAnsi" w:cstheme="minorHAnsi"/>
          <w:b/>
          <w:sz w:val="22"/>
          <w:szCs w:val="22"/>
        </w:rPr>
        <w:t>Clinicians’</w:t>
      </w:r>
      <w:r>
        <w:rPr>
          <w:rFonts w:asciiTheme="minorHAnsi" w:hAnsiTheme="minorHAnsi" w:cstheme="minorHAnsi"/>
          <w:b/>
          <w:sz w:val="22"/>
          <w:szCs w:val="22"/>
        </w:rPr>
        <w:t xml:space="preserve"> Academy on Medical Aid in Dying</w:t>
      </w:r>
    </w:p>
    <w:p w14:paraId="3C3EEB9F" w14:textId="77777777" w:rsidR="00966E95" w:rsidRDefault="00966E95" w:rsidP="00966E95">
      <w:pPr>
        <w:jc w:val="center"/>
        <w:rPr>
          <w:rFonts w:asciiTheme="minorHAnsi" w:hAnsiTheme="minorHAnsi" w:cstheme="minorHAnsi"/>
          <w:b/>
          <w:sz w:val="22"/>
          <w:szCs w:val="22"/>
        </w:rPr>
      </w:pPr>
    </w:p>
    <w:p w14:paraId="54E1FF7D" w14:textId="77777777" w:rsidR="00966E95" w:rsidRPr="00AF0C8C" w:rsidRDefault="00225EAC" w:rsidP="00966E95">
      <w:pPr>
        <w:jc w:val="center"/>
        <w:rPr>
          <w:rFonts w:asciiTheme="minorHAnsi" w:hAnsiTheme="minorHAnsi" w:cstheme="minorHAnsi"/>
          <w:b/>
          <w:sz w:val="22"/>
          <w:szCs w:val="22"/>
        </w:rPr>
      </w:pPr>
      <w:hyperlink r:id="rId5" w:history="1">
        <w:r w:rsidR="00966E95" w:rsidRPr="00C6375E">
          <w:rPr>
            <w:rStyle w:val="Hyperlink"/>
            <w:rFonts w:asciiTheme="minorHAnsi" w:hAnsiTheme="minorHAnsi" w:cstheme="minorHAnsi"/>
            <w:b/>
            <w:sz w:val="22"/>
            <w:szCs w:val="22"/>
          </w:rPr>
          <w:t>acamaid@gmail.com</w:t>
        </w:r>
      </w:hyperlink>
      <w:r w:rsidR="00966E95">
        <w:rPr>
          <w:rFonts w:asciiTheme="minorHAnsi" w:hAnsiTheme="minorHAnsi" w:cstheme="minorHAnsi"/>
          <w:b/>
          <w:sz w:val="22"/>
          <w:szCs w:val="22"/>
        </w:rPr>
        <w:t xml:space="preserve"> </w:t>
      </w:r>
    </w:p>
    <w:p w14:paraId="0EEB2219" w14:textId="77777777" w:rsidR="00A20EFD" w:rsidRPr="00AF0C8C" w:rsidRDefault="00A20EFD" w:rsidP="008D564B">
      <w:pPr>
        <w:rPr>
          <w:rFonts w:asciiTheme="minorHAnsi" w:hAnsiTheme="minorHAnsi" w:cstheme="minorHAnsi"/>
          <w:sz w:val="22"/>
          <w:szCs w:val="22"/>
          <w:u w:val="single"/>
        </w:rPr>
      </w:pPr>
    </w:p>
    <w:p w14:paraId="230BFAAC" w14:textId="526E8866" w:rsidR="009223A6" w:rsidRPr="00AF0C8C" w:rsidRDefault="009223A6" w:rsidP="009223A6">
      <w:pPr>
        <w:jc w:val="center"/>
        <w:rPr>
          <w:rFonts w:asciiTheme="minorHAnsi" w:hAnsiTheme="minorHAnsi" w:cstheme="minorHAnsi"/>
          <w:sz w:val="22"/>
          <w:szCs w:val="22"/>
        </w:rPr>
      </w:pPr>
      <w:r w:rsidRPr="00AF0C8C">
        <w:rPr>
          <w:rFonts w:asciiTheme="minorHAnsi" w:hAnsiTheme="minorHAnsi" w:cstheme="minorHAnsi"/>
          <w:sz w:val="22"/>
          <w:szCs w:val="22"/>
        </w:rPr>
        <w:t xml:space="preserve">Preparation and Instructions for Aid </w:t>
      </w:r>
      <w:r w:rsidR="00924A5C" w:rsidRPr="00AF0C8C">
        <w:rPr>
          <w:rFonts w:asciiTheme="minorHAnsi" w:hAnsiTheme="minorHAnsi" w:cstheme="minorHAnsi"/>
          <w:sz w:val="22"/>
          <w:szCs w:val="22"/>
        </w:rPr>
        <w:t>in</w:t>
      </w:r>
      <w:r w:rsidRPr="00AF0C8C">
        <w:rPr>
          <w:rFonts w:asciiTheme="minorHAnsi" w:hAnsiTheme="minorHAnsi" w:cstheme="minorHAnsi"/>
          <w:sz w:val="22"/>
          <w:szCs w:val="22"/>
        </w:rPr>
        <w:t xml:space="preserve"> Dying</w:t>
      </w:r>
    </w:p>
    <w:p w14:paraId="395B3A32" w14:textId="472ADCD1" w:rsidR="00A20EFD" w:rsidRPr="00AF0C8C" w:rsidRDefault="00A20EFD" w:rsidP="009223A6">
      <w:pPr>
        <w:jc w:val="center"/>
        <w:rPr>
          <w:rFonts w:asciiTheme="minorHAnsi" w:hAnsiTheme="minorHAnsi" w:cstheme="minorHAnsi"/>
          <w:sz w:val="22"/>
          <w:szCs w:val="22"/>
        </w:rPr>
      </w:pPr>
      <w:r w:rsidRPr="00AF0C8C">
        <w:rPr>
          <w:rFonts w:asciiTheme="minorHAnsi" w:hAnsiTheme="minorHAnsi" w:cstheme="minorHAnsi"/>
          <w:sz w:val="22"/>
          <w:szCs w:val="22"/>
        </w:rPr>
        <w:t>if a medical professional is not attending the death</w:t>
      </w:r>
    </w:p>
    <w:p w14:paraId="14313EF8" w14:textId="77777777" w:rsidR="009223A6" w:rsidRPr="00AF0C8C" w:rsidRDefault="009223A6" w:rsidP="00426EB2">
      <w:pPr>
        <w:rPr>
          <w:rFonts w:asciiTheme="minorHAnsi" w:hAnsiTheme="minorHAnsi" w:cstheme="minorHAnsi"/>
          <w:sz w:val="22"/>
          <w:szCs w:val="22"/>
        </w:rPr>
      </w:pPr>
    </w:p>
    <w:p w14:paraId="1066D5FB" w14:textId="77777777" w:rsidR="00C44EC2" w:rsidRPr="00AF0C8C" w:rsidRDefault="009223A6" w:rsidP="00426EB2">
      <w:pPr>
        <w:rPr>
          <w:rFonts w:asciiTheme="minorHAnsi" w:hAnsiTheme="minorHAnsi" w:cstheme="minorHAnsi"/>
          <w:sz w:val="22"/>
          <w:szCs w:val="22"/>
        </w:rPr>
      </w:pPr>
      <w:r w:rsidRPr="00AF0C8C">
        <w:rPr>
          <w:rFonts w:asciiTheme="minorHAnsi" w:hAnsiTheme="minorHAnsi" w:cstheme="minorHAnsi"/>
          <w:b/>
          <w:sz w:val="22"/>
          <w:szCs w:val="22"/>
        </w:rPr>
        <w:t>Planning:</w:t>
      </w:r>
      <w:r w:rsidRPr="00AF0C8C">
        <w:rPr>
          <w:rFonts w:asciiTheme="minorHAnsi" w:hAnsiTheme="minorHAnsi" w:cstheme="minorHAnsi"/>
          <w:sz w:val="22"/>
          <w:szCs w:val="22"/>
        </w:rPr>
        <w:t xml:space="preserve"> </w:t>
      </w:r>
      <w:r w:rsidR="000C191F" w:rsidRPr="00AF0C8C">
        <w:rPr>
          <w:rFonts w:asciiTheme="minorHAnsi" w:hAnsiTheme="minorHAnsi" w:cstheme="minorHAnsi"/>
          <w:sz w:val="22"/>
          <w:szCs w:val="22"/>
        </w:rPr>
        <w:t xml:space="preserve">Once you have completed the process and become eligible for medical aid in dying, ask your </w:t>
      </w:r>
      <w:r w:rsidR="00A55F86" w:rsidRPr="00AF0C8C">
        <w:rPr>
          <w:rFonts w:asciiTheme="minorHAnsi" w:hAnsiTheme="minorHAnsi" w:cstheme="minorHAnsi"/>
          <w:sz w:val="22"/>
          <w:szCs w:val="22"/>
        </w:rPr>
        <w:t xml:space="preserve">medical </w:t>
      </w:r>
      <w:r w:rsidR="000C191F" w:rsidRPr="00AF0C8C">
        <w:rPr>
          <w:rFonts w:asciiTheme="minorHAnsi" w:hAnsiTheme="minorHAnsi" w:cstheme="minorHAnsi"/>
          <w:sz w:val="22"/>
          <w:szCs w:val="22"/>
        </w:rPr>
        <w:t xml:space="preserve">providers for continued guidance, planning, and monitoring about when to take it. </w:t>
      </w:r>
      <w:r w:rsidRPr="00AF0C8C">
        <w:rPr>
          <w:rFonts w:asciiTheme="minorHAnsi" w:hAnsiTheme="minorHAnsi" w:cstheme="minorHAnsi"/>
          <w:sz w:val="22"/>
          <w:szCs w:val="22"/>
        </w:rPr>
        <w:t>Aid in dying can only be taken if the patient has</w:t>
      </w:r>
      <w:r w:rsidR="00C44EC2" w:rsidRPr="00AF0C8C">
        <w:rPr>
          <w:rFonts w:asciiTheme="minorHAnsi" w:hAnsiTheme="minorHAnsi" w:cstheme="minorHAnsi"/>
          <w:sz w:val="22"/>
          <w:szCs w:val="22"/>
        </w:rPr>
        <w:t>:</w:t>
      </w:r>
    </w:p>
    <w:p w14:paraId="14F1ED9A" w14:textId="76A4E833" w:rsidR="00C44EC2" w:rsidRPr="00AF0C8C" w:rsidRDefault="00C44EC2" w:rsidP="00C44EC2">
      <w:pPr>
        <w:pStyle w:val="ListParagraph"/>
        <w:numPr>
          <w:ilvl w:val="0"/>
          <w:numId w:val="12"/>
        </w:numPr>
        <w:rPr>
          <w:rFonts w:asciiTheme="minorHAnsi" w:hAnsiTheme="minorHAnsi" w:cstheme="minorHAnsi"/>
          <w:sz w:val="22"/>
          <w:szCs w:val="22"/>
        </w:rPr>
      </w:pPr>
      <w:r w:rsidRPr="00AF0C8C">
        <w:rPr>
          <w:rFonts w:asciiTheme="minorHAnsi" w:hAnsiTheme="minorHAnsi" w:cstheme="minorHAnsi"/>
          <w:sz w:val="22"/>
          <w:szCs w:val="22"/>
        </w:rPr>
        <w:t>C</w:t>
      </w:r>
      <w:r w:rsidR="009223A6" w:rsidRPr="00AF0C8C">
        <w:rPr>
          <w:rFonts w:asciiTheme="minorHAnsi" w:hAnsiTheme="minorHAnsi" w:cstheme="minorHAnsi"/>
          <w:sz w:val="22"/>
          <w:szCs w:val="22"/>
        </w:rPr>
        <w:t>apacity</w:t>
      </w:r>
      <w:r w:rsidR="00F1117C" w:rsidRPr="00AF0C8C">
        <w:rPr>
          <w:rFonts w:asciiTheme="minorHAnsi" w:hAnsiTheme="minorHAnsi" w:cstheme="minorHAnsi"/>
          <w:sz w:val="22"/>
          <w:szCs w:val="22"/>
        </w:rPr>
        <w:t xml:space="preserve"> to make medical decision for oneself</w:t>
      </w:r>
      <w:r w:rsidRPr="00AF0C8C">
        <w:rPr>
          <w:rFonts w:asciiTheme="minorHAnsi" w:hAnsiTheme="minorHAnsi" w:cstheme="minorHAnsi"/>
          <w:sz w:val="22"/>
          <w:szCs w:val="22"/>
        </w:rPr>
        <w:t xml:space="preserve">: </w:t>
      </w:r>
    </w:p>
    <w:p w14:paraId="29BA4814" w14:textId="25EEE052" w:rsidR="00C44EC2" w:rsidRPr="00AF0C8C" w:rsidRDefault="00C44EC2" w:rsidP="00C44EC2">
      <w:pPr>
        <w:pStyle w:val="ListParagraph"/>
        <w:numPr>
          <w:ilvl w:val="1"/>
          <w:numId w:val="12"/>
        </w:numPr>
        <w:rPr>
          <w:rFonts w:asciiTheme="minorHAnsi" w:hAnsiTheme="minorHAnsi" w:cstheme="minorHAnsi"/>
          <w:sz w:val="22"/>
          <w:szCs w:val="22"/>
        </w:rPr>
      </w:pPr>
      <w:r w:rsidRPr="00AF0C8C">
        <w:rPr>
          <w:rFonts w:asciiTheme="minorHAnsi" w:hAnsiTheme="minorHAnsi" w:cstheme="minorHAnsi"/>
          <w:sz w:val="22"/>
          <w:szCs w:val="22"/>
        </w:rPr>
        <w:t>U</w:t>
      </w:r>
      <w:r w:rsidR="009223A6" w:rsidRPr="00AF0C8C">
        <w:rPr>
          <w:rFonts w:asciiTheme="minorHAnsi" w:hAnsiTheme="minorHAnsi" w:cstheme="minorHAnsi"/>
          <w:sz w:val="22"/>
          <w:szCs w:val="22"/>
        </w:rPr>
        <w:t>nderstands other options</w:t>
      </w:r>
    </w:p>
    <w:p w14:paraId="48CA24A4" w14:textId="0361266C" w:rsidR="00C44EC2" w:rsidRPr="00AF0C8C" w:rsidRDefault="00C44EC2" w:rsidP="00C44EC2">
      <w:pPr>
        <w:pStyle w:val="ListParagraph"/>
        <w:numPr>
          <w:ilvl w:val="1"/>
          <w:numId w:val="12"/>
        </w:numPr>
        <w:rPr>
          <w:rFonts w:asciiTheme="minorHAnsi" w:hAnsiTheme="minorHAnsi" w:cstheme="minorHAnsi"/>
          <w:sz w:val="22"/>
          <w:szCs w:val="22"/>
        </w:rPr>
      </w:pPr>
      <w:r w:rsidRPr="00AF0C8C">
        <w:rPr>
          <w:rFonts w:asciiTheme="minorHAnsi" w:hAnsiTheme="minorHAnsi" w:cstheme="minorHAnsi"/>
          <w:sz w:val="22"/>
          <w:szCs w:val="22"/>
        </w:rPr>
        <w:t xml:space="preserve">knows </w:t>
      </w:r>
      <w:r w:rsidR="009223A6" w:rsidRPr="00AF0C8C">
        <w:rPr>
          <w:rFonts w:asciiTheme="minorHAnsi" w:hAnsiTheme="minorHAnsi" w:cstheme="minorHAnsi"/>
          <w:sz w:val="22"/>
          <w:szCs w:val="22"/>
        </w:rPr>
        <w:t xml:space="preserve">that </w:t>
      </w:r>
      <w:r w:rsidR="000C191F" w:rsidRPr="00AF0C8C">
        <w:rPr>
          <w:rFonts w:asciiTheme="minorHAnsi" w:hAnsiTheme="minorHAnsi" w:cstheme="minorHAnsi"/>
          <w:sz w:val="22"/>
          <w:szCs w:val="22"/>
        </w:rPr>
        <w:t xml:space="preserve">taking </w:t>
      </w:r>
      <w:r w:rsidR="009223A6" w:rsidRPr="00AF0C8C">
        <w:rPr>
          <w:rFonts w:asciiTheme="minorHAnsi" w:hAnsiTheme="minorHAnsi" w:cstheme="minorHAnsi"/>
          <w:sz w:val="22"/>
          <w:szCs w:val="22"/>
        </w:rPr>
        <w:t xml:space="preserve">aid in dying </w:t>
      </w:r>
      <w:r w:rsidR="000C191F" w:rsidRPr="00AF0C8C">
        <w:rPr>
          <w:rFonts w:asciiTheme="minorHAnsi" w:hAnsiTheme="minorHAnsi" w:cstheme="minorHAnsi"/>
          <w:sz w:val="22"/>
          <w:szCs w:val="22"/>
        </w:rPr>
        <w:t xml:space="preserve">medications </w:t>
      </w:r>
      <w:r w:rsidR="009223A6" w:rsidRPr="00AF0C8C">
        <w:rPr>
          <w:rFonts w:asciiTheme="minorHAnsi" w:hAnsiTheme="minorHAnsi" w:cstheme="minorHAnsi"/>
          <w:sz w:val="22"/>
          <w:szCs w:val="22"/>
        </w:rPr>
        <w:t>result</w:t>
      </w:r>
      <w:r w:rsidRPr="00AF0C8C">
        <w:rPr>
          <w:rFonts w:asciiTheme="minorHAnsi" w:hAnsiTheme="minorHAnsi" w:cstheme="minorHAnsi"/>
          <w:sz w:val="22"/>
          <w:szCs w:val="22"/>
        </w:rPr>
        <w:t>s</w:t>
      </w:r>
      <w:r w:rsidR="009223A6" w:rsidRPr="00AF0C8C">
        <w:rPr>
          <w:rFonts w:asciiTheme="minorHAnsi" w:hAnsiTheme="minorHAnsi" w:cstheme="minorHAnsi"/>
          <w:sz w:val="22"/>
          <w:szCs w:val="22"/>
        </w:rPr>
        <w:t xml:space="preserve"> in death</w:t>
      </w:r>
    </w:p>
    <w:p w14:paraId="27781411" w14:textId="01D08465" w:rsidR="00C44EC2" w:rsidRPr="00AF0C8C" w:rsidRDefault="009223A6" w:rsidP="00C44EC2">
      <w:pPr>
        <w:pStyle w:val="ListParagraph"/>
        <w:numPr>
          <w:ilvl w:val="1"/>
          <w:numId w:val="12"/>
        </w:numPr>
        <w:rPr>
          <w:rFonts w:asciiTheme="minorHAnsi" w:hAnsiTheme="minorHAnsi" w:cstheme="minorHAnsi"/>
          <w:sz w:val="22"/>
          <w:szCs w:val="22"/>
        </w:rPr>
      </w:pPr>
      <w:r w:rsidRPr="00AF0C8C">
        <w:rPr>
          <w:rFonts w:asciiTheme="minorHAnsi" w:hAnsiTheme="minorHAnsi" w:cstheme="minorHAnsi"/>
          <w:sz w:val="22"/>
          <w:szCs w:val="22"/>
        </w:rPr>
        <w:t xml:space="preserve">can communicate this understanding </w:t>
      </w:r>
    </w:p>
    <w:p w14:paraId="639F3672" w14:textId="1E57475E" w:rsidR="00216ED1" w:rsidRPr="00AF0C8C" w:rsidRDefault="4170F5E4" w:rsidP="4170F5E4">
      <w:pPr>
        <w:pStyle w:val="ListParagraph"/>
        <w:numPr>
          <w:ilvl w:val="0"/>
          <w:numId w:val="12"/>
        </w:numPr>
        <w:rPr>
          <w:rFonts w:asciiTheme="minorHAnsi" w:hAnsiTheme="minorHAnsi" w:cstheme="minorBidi"/>
          <w:sz w:val="22"/>
          <w:szCs w:val="22"/>
        </w:rPr>
      </w:pPr>
      <w:r w:rsidRPr="4170F5E4">
        <w:rPr>
          <w:rFonts w:asciiTheme="minorHAnsi" w:hAnsiTheme="minorHAnsi" w:cstheme="minorBidi"/>
          <w:sz w:val="22"/>
          <w:szCs w:val="22"/>
        </w:rPr>
        <w:t>The ability to self-administer (swallow, or use a PEG tube or rectal catheter)</w:t>
      </w:r>
    </w:p>
    <w:p w14:paraId="66C57F76" w14:textId="77777777" w:rsidR="00216ED1" w:rsidRPr="00AF0C8C" w:rsidRDefault="00216ED1" w:rsidP="00C44EC2">
      <w:pPr>
        <w:pStyle w:val="ListParagraph"/>
        <w:numPr>
          <w:ilvl w:val="0"/>
          <w:numId w:val="12"/>
        </w:numPr>
        <w:rPr>
          <w:rFonts w:asciiTheme="minorHAnsi" w:hAnsiTheme="minorHAnsi" w:cstheme="minorHAnsi"/>
          <w:sz w:val="22"/>
          <w:szCs w:val="22"/>
        </w:rPr>
      </w:pPr>
      <w:r w:rsidRPr="00AF0C8C">
        <w:rPr>
          <w:rFonts w:asciiTheme="minorHAnsi" w:hAnsiTheme="minorHAnsi" w:cstheme="minorHAnsi"/>
          <w:sz w:val="22"/>
          <w:szCs w:val="22"/>
        </w:rPr>
        <w:t xml:space="preserve">The ability to </w:t>
      </w:r>
      <w:r w:rsidR="000C191F" w:rsidRPr="00AF0C8C">
        <w:rPr>
          <w:rFonts w:asciiTheme="minorHAnsi" w:hAnsiTheme="minorHAnsi" w:cstheme="minorHAnsi"/>
          <w:sz w:val="22"/>
          <w:szCs w:val="22"/>
        </w:rPr>
        <w:t>physically absorb the medications</w:t>
      </w:r>
      <w:r w:rsidR="00C44EC2" w:rsidRPr="00AF0C8C">
        <w:rPr>
          <w:rFonts w:asciiTheme="minorHAnsi" w:hAnsiTheme="minorHAnsi" w:cstheme="minorHAnsi"/>
          <w:sz w:val="22"/>
          <w:szCs w:val="22"/>
        </w:rPr>
        <w:t xml:space="preserve"> (patients with bowel obstructions cannot do so)</w:t>
      </w:r>
      <w:r w:rsidR="009223A6" w:rsidRPr="00AF0C8C">
        <w:rPr>
          <w:rFonts w:asciiTheme="minorHAnsi" w:hAnsiTheme="minorHAnsi" w:cstheme="minorHAnsi"/>
          <w:sz w:val="22"/>
          <w:szCs w:val="22"/>
        </w:rPr>
        <w:t xml:space="preserve">. </w:t>
      </w:r>
    </w:p>
    <w:p w14:paraId="08ECF6E0" w14:textId="77777777" w:rsidR="00216ED1" w:rsidRPr="00AF0C8C" w:rsidRDefault="00216ED1" w:rsidP="00216ED1">
      <w:pPr>
        <w:rPr>
          <w:rFonts w:asciiTheme="minorHAnsi" w:hAnsiTheme="minorHAnsi" w:cstheme="minorHAnsi"/>
          <w:sz w:val="22"/>
          <w:szCs w:val="22"/>
        </w:rPr>
      </w:pPr>
    </w:p>
    <w:p w14:paraId="43DEDC95" w14:textId="38DD29FC" w:rsidR="009223A6" w:rsidRDefault="00AD7105" w:rsidP="00216ED1">
      <w:pPr>
        <w:rPr>
          <w:rFonts w:asciiTheme="minorHAnsi" w:hAnsiTheme="minorHAnsi" w:cstheme="minorHAnsi"/>
          <w:sz w:val="22"/>
          <w:szCs w:val="22"/>
        </w:rPr>
      </w:pPr>
      <w:r w:rsidRPr="00AF0C8C">
        <w:rPr>
          <w:rFonts w:asciiTheme="minorHAnsi" w:hAnsiTheme="minorHAnsi" w:cstheme="minorHAnsi"/>
          <w:sz w:val="22"/>
          <w:szCs w:val="22"/>
        </w:rPr>
        <w:t>Your attending doctor or hospice can help guide you</w:t>
      </w:r>
      <w:r w:rsidR="00C44EC2" w:rsidRPr="00AF0C8C">
        <w:rPr>
          <w:rFonts w:asciiTheme="minorHAnsi" w:hAnsiTheme="minorHAnsi" w:cstheme="minorHAnsi"/>
          <w:sz w:val="22"/>
          <w:szCs w:val="22"/>
        </w:rPr>
        <w:t xml:space="preserve">. </w:t>
      </w:r>
    </w:p>
    <w:p w14:paraId="17A067F0" w14:textId="7FC02F49" w:rsidR="00966E95" w:rsidRDefault="00966E95" w:rsidP="00216ED1">
      <w:pPr>
        <w:rPr>
          <w:rFonts w:asciiTheme="minorHAnsi" w:hAnsiTheme="minorHAnsi" w:cstheme="minorHAnsi"/>
          <w:sz w:val="22"/>
          <w:szCs w:val="22"/>
        </w:rPr>
      </w:pPr>
    </w:p>
    <w:p w14:paraId="7959A549" w14:textId="4B78F878" w:rsidR="00966E95" w:rsidRPr="00AF0C8C" w:rsidRDefault="00966E95" w:rsidP="00966E95">
      <w:pPr>
        <w:rPr>
          <w:rFonts w:asciiTheme="minorHAnsi" w:hAnsiTheme="minorHAnsi" w:cstheme="minorHAnsi"/>
          <w:sz w:val="22"/>
          <w:szCs w:val="22"/>
        </w:rPr>
      </w:pPr>
      <w:r w:rsidRPr="00966E95">
        <w:rPr>
          <w:rFonts w:asciiTheme="minorHAnsi" w:hAnsiTheme="minorHAnsi" w:cstheme="minorHAnsi"/>
          <w:b/>
          <w:bCs/>
          <w:sz w:val="22"/>
          <w:szCs w:val="22"/>
        </w:rPr>
        <w:t>Prescription</w:t>
      </w:r>
      <w:r>
        <w:rPr>
          <w:rFonts w:asciiTheme="minorHAnsi" w:hAnsiTheme="minorHAnsi" w:cstheme="minorHAnsi"/>
          <w:sz w:val="22"/>
          <w:szCs w:val="22"/>
        </w:rPr>
        <w:t xml:space="preserve">: Please do be sure that your doctor has the most current prescribing information, as there are older </w:t>
      </w:r>
      <w:r w:rsidR="00225EAC">
        <w:rPr>
          <w:rFonts w:asciiTheme="minorHAnsi" w:hAnsiTheme="minorHAnsi" w:cstheme="minorHAnsi"/>
          <w:sz w:val="22"/>
          <w:szCs w:val="22"/>
        </w:rPr>
        <w:t>and less</w:t>
      </w:r>
      <w:r>
        <w:rPr>
          <w:rFonts w:asciiTheme="minorHAnsi" w:hAnsiTheme="minorHAnsi" w:cstheme="minorHAnsi"/>
          <w:sz w:val="22"/>
          <w:szCs w:val="22"/>
        </w:rPr>
        <w:t xml:space="preserve"> effective versions of prescriptions that sometimes get mistakenly utilized. Please don’t hesitate to </w:t>
      </w:r>
      <w:proofErr w:type="gramStart"/>
      <w:r>
        <w:rPr>
          <w:rFonts w:asciiTheme="minorHAnsi" w:hAnsiTheme="minorHAnsi" w:cstheme="minorHAnsi"/>
          <w:sz w:val="22"/>
          <w:szCs w:val="22"/>
        </w:rPr>
        <w:t>contact</w:t>
      </w:r>
      <w:r w:rsidR="00225EAC">
        <w:rPr>
          <w:rFonts w:asciiTheme="minorHAnsi" w:hAnsiTheme="minorHAnsi" w:cstheme="minorHAnsi"/>
          <w:sz w:val="22"/>
          <w:szCs w:val="22"/>
        </w:rPr>
        <w:t>, or</w:t>
      </w:r>
      <w:proofErr w:type="gramEnd"/>
      <w:r w:rsidR="00225EAC">
        <w:rPr>
          <w:rFonts w:asciiTheme="minorHAnsi" w:hAnsiTheme="minorHAnsi" w:cstheme="minorHAnsi"/>
          <w:sz w:val="22"/>
          <w:szCs w:val="22"/>
        </w:rPr>
        <w:t xml:space="preserve"> have your doctor contact </w:t>
      </w:r>
      <w:r>
        <w:rPr>
          <w:rFonts w:asciiTheme="minorHAnsi" w:hAnsiTheme="minorHAnsi" w:cstheme="minorHAnsi"/>
          <w:sz w:val="22"/>
          <w:szCs w:val="22"/>
        </w:rPr>
        <w:t xml:space="preserve"> </w:t>
      </w:r>
      <w:hyperlink r:id="rId6" w:history="1">
        <w:r w:rsidRPr="00C6375E">
          <w:rPr>
            <w:rStyle w:val="Hyperlink"/>
            <w:rFonts w:asciiTheme="minorHAnsi" w:hAnsiTheme="minorHAnsi" w:cstheme="minorHAnsi"/>
            <w:sz w:val="22"/>
            <w:szCs w:val="22"/>
          </w:rPr>
          <w:t>acamaid@gmail.com</w:t>
        </w:r>
      </w:hyperlink>
      <w:r>
        <w:rPr>
          <w:rFonts w:asciiTheme="minorHAnsi" w:hAnsiTheme="minorHAnsi" w:cstheme="minorHAnsi"/>
          <w:sz w:val="22"/>
          <w:szCs w:val="22"/>
        </w:rPr>
        <w:t xml:space="preserve"> for further information. </w:t>
      </w:r>
    </w:p>
    <w:p w14:paraId="0AE30034" w14:textId="7F26EA69" w:rsidR="00966E95" w:rsidRPr="00AF0C8C" w:rsidRDefault="00966E95" w:rsidP="00216ED1">
      <w:pPr>
        <w:rPr>
          <w:rFonts w:asciiTheme="minorHAnsi" w:hAnsiTheme="minorHAnsi" w:cstheme="minorHAnsi"/>
          <w:sz w:val="22"/>
          <w:szCs w:val="22"/>
        </w:rPr>
      </w:pPr>
    </w:p>
    <w:p w14:paraId="41B11C66" w14:textId="429B5DA8" w:rsidR="000C191F" w:rsidRPr="00AF0C8C" w:rsidRDefault="000C191F" w:rsidP="00426EB2">
      <w:pPr>
        <w:rPr>
          <w:rFonts w:asciiTheme="minorHAnsi" w:hAnsiTheme="minorHAnsi" w:cstheme="minorHAnsi"/>
          <w:sz w:val="22"/>
          <w:szCs w:val="22"/>
        </w:rPr>
      </w:pPr>
    </w:p>
    <w:p w14:paraId="5D64BF62" w14:textId="3C078950" w:rsidR="000C191F" w:rsidRDefault="000C191F" w:rsidP="00426EB2">
      <w:pPr>
        <w:rPr>
          <w:rFonts w:asciiTheme="minorHAnsi" w:hAnsiTheme="minorHAnsi" w:cstheme="minorHAnsi"/>
          <w:sz w:val="22"/>
          <w:szCs w:val="22"/>
        </w:rPr>
      </w:pPr>
      <w:r w:rsidRPr="00AF0C8C">
        <w:rPr>
          <w:rFonts w:asciiTheme="minorHAnsi" w:hAnsiTheme="minorHAnsi" w:cstheme="minorHAnsi"/>
          <w:b/>
          <w:sz w:val="22"/>
          <w:szCs w:val="22"/>
        </w:rPr>
        <w:t xml:space="preserve">Medication delivery: </w:t>
      </w:r>
      <w:r w:rsidRPr="00AF0C8C">
        <w:rPr>
          <w:rFonts w:asciiTheme="minorHAnsi" w:hAnsiTheme="minorHAnsi" w:cstheme="minorHAnsi"/>
          <w:sz w:val="22"/>
          <w:szCs w:val="22"/>
        </w:rPr>
        <w:t>A pharmacist will call and arrange for payment</w:t>
      </w:r>
      <w:r w:rsidR="00C44EC2" w:rsidRPr="00AF0C8C">
        <w:rPr>
          <w:rFonts w:asciiTheme="minorHAnsi" w:hAnsiTheme="minorHAnsi" w:cstheme="minorHAnsi"/>
          <w:sz w:val="22"/>
          <w:szCs w:val="22"/>
        </w:rPr>
        <w:t xml:space="preserve"> </w:t>
      </w:r>
      <w:r w:rsidRPr="00AF0C8C">
        <w:rPr>
          <w:rFonts w:asciiTheme="minorHAnsi" w:hAnsiTheme="minorHAnsi" w:cstheme="minorHAnsi"/>
          <w:sz w:val="22"/>
          <w:szCs w:val="22"/>
        </w:rPr>
        <w:t xml:space="preserve">and delivery of medications. We suggest you ask the pharmacy </w:t>
      </w:r>
      <w:r w:rsidR="00C44EC2" w:rsidRPr="00AF0C8C">
        <w:rPr>
          <w:rFonts w:asciiTheme="minorHAnsi" w:hAnsiTheme="minorHAnsi" w:cstheme="minorHAnsi"/>
          <w:sz w:val="22"/>
          <w:szCs w:val="22"/>
        </w:rPr>
        <w:t xml:space="preserve">to </w:t>
      </w:r>
      <w:r w:rsidRPr="00AF0C8C">
        <w:rPr>
          <w:rFonts w:asciiTheme="minorHAnsi" w:hAnsiTheme="minorHAnsi" w:cstheme="minorHAnsi"/>
          <w:sz w:val="22"/>
          <w:szCs w:val="22"/>
        </w:rPr>
        <w:t xml:space="preserve">hold the prescription until the week you plan to use it. This will keep these dangerous medications safely out of </w:t>
      </w:r>
      <w:r w:rsidR="00C7543B" w:rsidRPr="00AF0C8C">
        <w:rPr>
          <w:rFonts w:asciiTheme="minorHAnsi" w:hAnsiTheme="minorHAnsi" w:cstheme="minorHAnsi"/>
          <w:sz w:val="22"/>
          <w:szCs w:val="22"/>
        </w:rPr>
        <w:t>reach and</w:t>
      </w:r>
      <w:r w:rsidRPr="00AF0C8C">
        <w:rPr>
          <w:rFonts w:asciiTheme="minorHAnsi" w:hAnsiTheme="minorHAnsi" w:cstheme="minorHAnsi"/>
          <w:sz w:val="22"/>
          <w:szCs w:val="22"/>
        </w:rPr>
        <w:t xml:space="preserve"> prevent </w:t>
      </w:r>
      <w:r w:rsidR="00216ED1" w:rsidRPr="00AF0C8C">
        <w:rPr>
          <w:rFonts w:asciiTheme="minorHAnsi" w:hAnsiTheme="minorHAnsi" w:cstheme="minorHAnsi"/>
          <w:sz w:val="22"/>
          <w:szCs w:val="22"/>
        </w:rPr>
        <w:t xml:space="preserve">the </w:t>
      </w:r>
      <w:r w:rsidRPr="00AF0C8C">
        <w:rPr>
          <w:rFonts w:asciiTheme="minorHAnsi" w:hAnsiTheme="minorHAnsi" w:cstheme="minorHAnsi"/>
          <w:sz w:val="22"/>
          <w:szCs w:val="22"/>
        </w:rPr>
        <w:t>disposal</w:t>
      </w:r>
      <w:r w:rsidR="00C44EC2" w:rsidRPr="00AF0C8C">
        <w:rPr>
          <w:rFonts w:asciiTheme="minorHAnsi" w:hAnsiTheme="minorHAnsi" w:cstheme="minorHAnsi"/>
          <w:sz w:val="22"/>
          <w:szCs w:val="22"/>
        </w:rPr>
        <w:t xml:space="preserve"> of medications and charges for them</w:t>
      </w:r>
      <w:r w:rsidRPr="00AF0C8C">
        <w:rPr>
          <w:rFonts w:asciiTheme="minorHAnsi" w:hAnsiTheme="minorHAnsi" w:cstheme="minorHAnsi"/>
          <w:sz w:val="22"/>
          <w:szCs w:val="22"/>
        </w:rPr>
        <w:t xml:space="preserve"> if they are not </w:t>
      </w:r>
      <w:r w:rsidR="00C44EC2" w:rsidRPr="00AF0C8C">
        <w:rPr>
          <w:rFonts w:asciiTheme="minorHAnsi" w:hAnsiTheme="minorHAnsi" w:cstheme="minorHAnsi"/>
          <w:sz w:val="22"/>
          <w:szCs w:val="22"/>
        </w:rPr>
        <w:t>used</w:t>
      </w:r>
      <w:r w:rsidRPr="00AF0C8C">
        <w:rPr>
          <w:rFonts w:asciiTheme="minorHAnsi" w:hAnsiTheme="minorHAnsi" w:cstheme="minorHAnsi"/>
          <w:sz w:val="22"/>
          <w:szCs w:val="22"/>
        </w:rPr>
        <w:t xml:space="preserve">. </w:t>
      </w:r>
    </w:p>
    <w:p w14:paraId="082B8653" w14:textId="08CCE3D7" w:rsidR="00FC2580" w:rsidRDefault="00FC2580" w:rsidP="00426EB2">
      <w:pPr>
        <w:rPr>
          <w:rFonts w:asciiTheme="minorHAnsi" w:hAnsiTheme="minorHAnsi" w:cstheme="minorHAnsi"/>
          <w:sz w:val="22"/>
          <w:szCs w:val="22"/>
        </w:rPr>
      </w:pPr>
    </w:p>
    <w:p w14:paraId="0DA28017" w14:textId="2E189F77" w:rsidR="000C191F" w:rsidRPr="00AF0C8C" w:rsidRDefault="000C191F" w:rsidP="00426EB2">
      <w:pPr>
        <w:rPr>
          <w:rFonts w:asciiTheme="minorHAnsi" w:hAnsiTheme="minorHAnsi" w:cstheme="minorHAnsi"/>
          <w:sz w:val="22"/>
          <w:szCs w:val="22"/>
        </w:rPr>
      </w:pPr>
    </w:p>
    <w:p w14:paraId="01AA590C" w14:textId="6806C20F" w:rsidR="000C191F" w:rsidRPr="00AF0C8C" w:rsidRDefault="000C191F" w:rsidP="00426EB2">
      <w:pPr>
        <w:rPr>
          <w:rFonts w:asciiTheme="minorHAnsi" w:hAnsiTheme="minorHAnsi" w:cstheme="minorHAnsi"/>
          <w:sz w:val="22"/>
          <w:szCs w:val="22"/>
        </w:rPr>
      </w:pPr>
      <w:r w:rsidRPr="00AF0C8C">
        <w:rPr>
          <w:rFonts w:asciiTheme="minorHAnsi" w:hAnsiTheme="minorHAnsi" w:cstheme="minorHAnsi"/>
          <w:b/>
          <w:sz w:val="22"/>
          <w:szCs w:val="22"/>
        </w:rPr>
        <w:t>Attendance:</w:t>
      </w:r>
      <w:r w:rsidRPr="00AF0C8C">
        <w:rPr>
          <w:rFonts w:asciiTheme="minorHAnsi" w:hAnsiTheme="minorHAnsi" w:cstheme="minorHAnsi"/>
          <w:sz w:val="22"/>
          <w:szCs w:val="22"/>
        </w:rPr>
        <w:t xml:space="preserve"> Having good support for yourself</w:t>
      </w:r>
      <w:r w:rsidR="00C44EC2" w:rsidRPr="00AF0C8C">
        <w:rPr>
          <w:rFonts w:asciiTheme="minorHAnsi" w:hAnsiTheme="minorHAnsi" w:cstheme="minorHAnsi"/>
          <w:sz w:val="22"/>
          <w:szCs w:val="22"/>
        </w:rPr>
        <w:t xml:space="preserve"> </w:t>
      </w:r>
      <w:r w:rsidRPr="00AF0C8C">
        <w:rPr>
          <w:rFonts w:asciiTheme="minorHAnsi" w:hAnsiTheme="minorHAnsi" w:cstheme="minorHAnsi"/>
          <w:sz w:val="22"/>
          <w:szCs w:val="22"/>
        </w:rPr>
        <w:t xml:space="preserve">and your family or loved ones on the day of aid in dying is very important. Many hospices will allow their staff to be present before and after </w:t>
      </w:r>
      <w:r w:rsidR="00C44EC2" w:rsidRPr="00AF0C8C">
        <w:rPr>
          <w:rFonts w:asciiTheme="minorHAnsi" w:hAnsiTheme="minorHAnsi" w:cstheme="minorHAnsi"/>
          <w:sz w:val="22"/>
          <w:szCs w:val="22"/>
        </w:rPr>
        <w:t>taking the medications</w:t>
      </w:r>
      <w:r w:rsidRPr="00AF0C8C">
        <w:rPr>
          <w:rFonts w:asciiTheme="minorHAnsi" w:hAnsiTheme="minorHAnsi" w:cstheme="minorHAnsi"/>
          <w:sz w:val="22"/>
          <w:szCs w:val="22"/>
        </w:rPr>
        <w:t xml:space="preserve">. A nurse, social worker or chaplain </w:t>
      </w:r>
      <w:r w:rsidR="00C44EC2" w:rsidRPr="00AF0C8C">
        <w:rPr>
          <w:rFonts w:asciiTheme="minorHAnsi" w:hAnsiTheme="minorHAnsi" w:cstheme="minorHAnsi"/>
          <w:sz w:val="22"/>
          <w:szCs w:val="22"/>
        </w:rPr>
        <w:t xml:space="preserve">at the time of aid in dying </w:t>
      </w:r>
      <w:r w:rsidRPr="00AF0C8C">
        <w:rPr>
          <w:rFonts w:asciiTheme="minorHAnsi" w:hAnsiTheme="minorHAnsi" w:cstheme="minorHAnsi"/>
          <w:sz w:val="22"/>
          <w:szCs w:val="22"/>
        </w:rPr>
        <w:t xml:space="preserve">can be an essential source of comfort </w:t>
      </w:r>
      <w:r w:rsidR="00C44EC2" w:rsidRPr="00AF0C8C">
        <w:rPr>
          <w:rFonts w:asciiTheme="minorHAnsi" w:hAnsiTheme="minorHAnsi" w:cstheme="minorHAnsi"/>
          <w:sz w:val="22"/>
          <w:szCs w:val="22"/>
        </w:rPr>
        <w:t xml:space="preserve">and experience. </w:t>
      </w:r>
      <w:r w:rsidRPr="00AF0C8C">
        <w:rPr>
          <w:rFonts w:asciiTheme="minorHAnsi" w:hAnsiTheme="minorHAnsi" w:cstheme="minorHAnsi"/>
          <w:sz w:val="22"/>
          <w:szCs w:val="22"/>
        </w:rPr>
        <w:t xml:space="preserve"> </w:t>
      </w:r>
    </w:p>
    <w:p w14:paraId="06526764" w14:textId="22551BEE" w:rsidR="00556A0D" w:rsidRPr="00AF0C8C" w:rsidRDefault="00556A0D" w:rsidP="00426EB2">
      <w:pPr>
        <w:rPr>
          <w:rFonts w:asciiTheme="minorHAnsi" w:hAnsiTheme="minorHAnsi" w:cstheme="minorHAnsi"/>
          <w:sz w:val="22"/>
          <w:szCs w:val="22"/>
        </w:rPr>
      </w:pPr>
    </w:p>
    <w:p w14:paraId="1B42E2FB" w14:textId="2832DA9E" w:rsidR="00556A0D" w:rsidRPr="00AF0C8C" w:rsidRDefault="00556A0D" w:rsidP="00556A0D">
      <w:pPr>
        <w:rPr>
          <w:rFonts w:asciiTheme="minorHAnsi" w:hAnsiTheme="minorHAnsi" w:cstheme="minorHAnsi"/>
          <w:b/>
          <w:sz w:val="22"/>
          <w:szCs w:val="22"/>
        </w:rPr>
      </w:pPr>
      <w:r w:rsidRPr="00AF0C8C">
        <w:rPr>
          <w:rFonts w:asciiTheme="minorHAnsi" w:hAnsiTheme="minorHAnsi" w:cstheme="minorHAnsi"/>
          <w:b/>
          <w:sz w:val="22"/>
          <w:szCs w:val="22"/>
        </w:rPr>
        <w:t xml:space="preserve">One week before: </w:t>
      </w:r>
    </w:p>
    <w:p w14:paraId="700A64AA" w14:textId="77777777" w:rsidR="00556A0D" w:rsidRPr="00AF0C8C" w:rsidRDefault="00556A0D" w:rsidP="00556A0D">
      <w:pPr>
        <w:rPr>
          <w:rFonts w:asciiTheme="minorHAnsi" w:hAnsiTheme="minorHAnsi" w:cstheme="minorHAnsi"/>
          <w:sz w:val="22"/>
          <w:szCs w:val="22"/>
        </w:rPr>
      </w:pPr>
    </w:p>
    <w:p w14:paraId="431F0774" w14:textId="359BBF34" w:rsidR="007979EE" w:rsidRPr="00AF0C8C" w:rsidRDefault="007979EE" w:rsidP="00910E33">
      <w:pPr>
        <w:pStyle w:val="ListParagraph"/>
        <w:numPr>
          <w:ilvl w:val="0"/>
          <w:numId w:val="1"/>
        </w:numPr>
        <w:rPr>
          <w:rFonts w:asciiTheme="minorHAnsi" w:hAnsiTheme="minorHAnsi" w:cstheme="minorHAnsi"/>
          <w:b/>
          <w:sz w:val="22"/>
          <w:szCs w:val="22"/>
        </w:rPr>
      </w:pPr>
      <w:r w:rsidRPr="00AF0C8C">
        <w:rPr>
          <w:rFonts w:asciiTheme="minorHAnsi" w:hAnsiTheme="minorHAnsi" w:cstheme="minorHAnsi"/>
          <w:sz w:val="22"/>
          <w:szCs w:val="22"/>
          <w:u w:val="single"/>
        </w:rPr>
        <w:t>Notify your care providers</w:t>
      </w:r>
      <w:r w:rsidR="005D38B5" w:rsidRPr="00AF0C8C">
        <w:rPr>
          <w:rFonts w:asciiTheme="minorHAnsi" w:hAnsiTheme="minorHAnsi" w:cstheme="minorHAnsi"/>
          <w:sz w:val="22"/>
          <w:szCs w:val="22"/>
        </w:rPr>
        <w:t xml:space="preserve"> – Let </w:t>
      </w:r>
      <w:r w:rsidRPr="00AF0C8C">
        <w:rPr>
          <w:rFonts w:asciiTheme="minorHAnsi" w:hAnsiTheme="minorHAnsi" w:cstheme="minorHAnsi"/>
          <w:sz w:val="22"/>
          <w:szCs w:val="22"/>
        </w:rPr>
        <w:t>hospice</w:t>
      </w:r>
      <w:r w:rsidR="00C44EC2" w:rsidRPr="00AF0C8C">
        <w:rPr>
          <w:rFonts w:asciiTheme="minorHAnsi" w:hAnsiTheme="minorHAnsi" w:cstheme="minorHAnsi"/>
          <w:sz w:val="22"/>
          <w:szCs w:val="22"/>
        </w:rPr>
        <w:t xml:space="preserve"> </w:t>
      </w:r>
      <w:r w:rsidRPr="00AF0C8C">
        <w:rPr>
          <w:rFonts w:asciiTheme="minorHAnsi" w:hAnsiTheme="minorHAnsi" w:cstheme="minorHAnsi"/>
          <w:sz w:val="22"/>
          <w:szCs w:val="22"/>
        </w:rPr>
        <w:t>and your attending</w:t>
      </w:r>
      <w:r w:rsidR="009223A6" w:rsidRPr="00AF0C8C">
        <w:rPr>
          <w:rFonts w:asciiTheme="minorHAnsi" w:hAnsiTheme="minorHAnsi" w:cstheme="minorHAnsi"/>
          <w:sz w:val="22"/>
          <w:szCs w:val="22"/>
        </w:rPr>
        <w:t xml:space="preserve"> </w:t>
      </w:r>
      <w:r w:rsidRPr="00AF0C8C">
        <w:rPr>
          <w:rFonts w:asciiTheme="minorHAnsi" w:hAnsiTheme="minorHAnsi" w:cstheme="minorHAnsi"/>
          <w:sz w:val="22"/>
          <w:szCs w:val="22"/>
        </w:rPr>
        <w:t>doctor</w:t>
      </w:r>
      <w:r w:rsidR="009223A6" w:rsidRPr="00AF0C8C">
        <w:rPr>
          <w:rFonts w:asciiTheme="minorHAnsi" w:hAnsiTheme="minorHAnsi" w:cstheme="minorHAnsi"/>
          <w:sz w:val="22"/>
          <w:szCs w:val="22"/>
        </w:rPr>
        <w:t xml:space="preserve"> </w:t>
      </w:r>
      <w:r w:rsidR="005D38B5" w:rsidRPr="00AF0C8C">
        <w:rPr>
          <w:rFonts w:asciiTheme="minorHAnsi" w:hAnsiTheme="minorHAnsi" w:cstheme="minorHAnsi"/>
          <w:sz w:val="22"/>
          <w:szCs w:val="22"/>
        </w:rPr>
        <w:t xml:space="preserve">know </w:t>
      </w:r>
      <w:r w:rsidRPr="00AF0C8C">
        <w:rPr>
          <w:rFonts w:asciiTheme="minorHAnsi" w:hAnsiTheme="minorHAnsi" w:cstheme="minorHAnsi"/>
          <w:sz w:val="22"/>
          <w:szCs w:val="22"/>
        </w:rPr>
        <w:t>that you are planning to take aid in dying</w:t>
      </w:r>
      <w:r w:rsidR="00C44EC2" w:rsidRPr="00AF0C8C">
        <w:rPr>
          <w:rFonts w:asciiTheme="minorHAnsi" w:hAnsiTheme="minorHAnsi" w:cstheme="minorHAnsi"/>
          <w:sz w:val="22"/>
          <w:szCs w:val="22"/>
        </w:rPr>
        <w:t xml:space="preserve"> medications, and when</w:t>
      </w:r>
      <w:r w:rsidRPr="00AF0C8C">
        <w:rPr>
          <w:rFonts w:asciiTheme="minorHAnsi" w:hAnsiTheme="minorHAnsi" w:cstheme="minorHAnsi"/>
          <w:sz w:val="22"/>
          <w:szCs w:val="22"/>
        </w:rPr>
        <w:t xml:space="preserve">. </w:t>
      </w:r>
      <w:r w:rsidR="005D38B5" w:rsidRPr="00AF0C8C">
        <w:rPr>
          <w:rFonts w:asciiTheme="minorHAnsi" w:hAnsiTheme="minorHAnsi" w:cstheme="minorHAnsi"/>
          <w:b/>
          <w:sz w:val="22"/>
          <w:szCs w:val="22"/>
        </w:rPr>
        <w:t xml:space="preserve">It is </w:t>
      </w:r>
      <w:r w:rsidR="000C191F" w:rsidRPr="00AF0C8C">
        <w:rPr>
          <w:rFonts w:asciiTheme="minorHAnsi" w:hAnsiTheme="minorHAnsi" w:cstheme="minorHAnsi"/>
          <w:b/>
          <w:sz w:val="22"/>
          <w:szCs w:val="22"/>
        </w:rPr>
        <w:t>e</w:t>
      </w:r>
      <w:r w:rsidR="005D38B5" w:rsidRPr="00AF0C8C">
        <w:rPr>
          <w:rFonts w:asciiTheme="minorHAnsi" w:hAnsiTheme="minorHAnsi" w:cstheme="minorHAnsi"/>
          <w:b/>
          <w:sz w:val="22"/>
          <w:szCs w:val="22"/>
        </w:rPr>
        <w:t xml:space="preserve">specially important to notify your attending doctor promptly if you are having any difficulty with swallowing, any nausea or vomiting or </w:t>
      </w:r>
      <w:r w:rsidR="00C44EC2" w:rsidRPr="00AF0C8C">
        <w:rPr>
          <w:rFonts w:asciiTheme="minorHAnsi" w:hAnsiTheme="minorHAnsi" w:cstheme="minorHAnsi"/>
          <w:b/>
          <w:sz w:val="22"/>
          <w:szCs w:val="22"/>
        </w:rPr>
        <w:t>significant</w:t>
      </w:r>
      <w:r w:rsidR="005D38B5" w:rsidRPr="00AF0C8C">
        <w:rPr>
          <w:rFonts w:asciiTheme="minorHAnsi" w:hAnsiTheme="minorHAnsi" w:cstheme="minorHAnsi"/>
          <w:b/>
          <w:sz w:val="22"/>
          <w:szCs w:val="22"/>
        </w:rPr>
        <w:t xml:space="preserve"> constipation. These issues may need to be managed before </w:t>
      </w:r>
      <w:r w:rsidR="00C44EC2" w:rsidRPr="00AF0C8C">
        <w:rPr>
          <w:rFonts w:asciiTheme="minorHAnsi" w:hAnsiTheme="minorHAnsi" w:cstheme="minorHAnsi"/>
          <w:b/>
          <w:sz w:val="22"/>
          <w:szCs w:val="22"/>
        </w:rPr>
        <w:t>you take aid in dying medications</w:t>
      </w:r>
      <w:r w:rsidR="005D38B5" w:rsidRPr="00AF0C8C">
        <w:rPr>
          <w:rFonts w:asciiTheme="minorHAnsi" w:hAnsiTheme="minorHAnsi" w:cstheme="minorHAnsi"/>
          <w:b/>
          <w:sz w:val="22"/>
          <w:szCs w:val="22"/>
        </w:rPr>
        <w:t xml:space="preserve">. </w:t>
      </w:r>
    </w:p>
    <w:p w14:paraId="69D6F976" w14:textId="77777777" w:rsidR="00556A0D" w:rsidRPr="00AF0C8C" w:rsidRDefault="00556A0D" w:rsidP="00A55F86">
      <w:pPr>
        <w:rPr>
          <w:rFonts w:asciiTheme="minorHAnsi" w:hAnsiTheme="minorHAnsi" w:cstheme="minorHAnsi"/>
          <w:sz w:val="22"/>
          <w:szCs w:val="22"/>
        </w:rPr>
      </w:pPr>
    </w:p>
    <w:p w14:paraId="15A8E7EF" w14:textId="02E407A4" w:rsidR="00556A0D" w:rsidRPr="00AF0C8C" w:rsidRDefault="0BE9905A" w:rsidP="0BE9905A">
      <w:pPr>
        <w:pStyle w:val="ListParagraph"/>
        <w:numPr>
          <w:ilvl w:val="0"/>
          <w:numId w:val="1"/>
        </w:numPr>
        <w:rPr>
          <w:rFonts w:asciiTheme="minorHAnsi" w:hAnsiTheme="minorHAnsi" w:cstheme="minorBidi"/>
          <w:b/>
          <w:bCs/>
          <w:sz w:val="22"/>
          <w:szCs w:val="22"/>
        </w:rPr>
      </w:pPr>
      <w:r w:rsidRPr="0BE9905A">
        <w:rPr>
          <w:rFonts w:asciiTheme="minorHAnsi" w:hAnsiTheme="minorHAnsi" w:cstheme="minorBidi"/>
          <w:sz w:val="22"/>
          <w:szCs w:val="22"/>
          <w:u w:val="single"/>
        </w:rPr>
        <w:t>Practice swallowing</w:t>
      </w:r>
      <w:r w:rsidRPr="0BE9905A">
        <w:rPr>
          <w:rFonts w:asciiTheme="minorHAnsi" w:hAnsiTheme="minorHAnsi" w:cstheme="minorBidi"/>
          <w:sz w:val="22"/>
          <w:szCs w:val="22"/>
        </w:rPr>
        <w:t xml:space="preserve"> – Daily, practice swallowing 4 ounces (1/2 cup) of slightly thickened liquids (the consistency of “Ensure” or “Mylanta”) in two minutes, from a short glass cup (plastic can bind the medications). This practice can help you feel confident that you can swallow all the aid-in-dying medications within the required two minutes, so that you don’t fall asleep before you finish taking the entire dose. </w:t>
      </w:r>
    </w:p>
    <w:p w14:paraId="09BFC08D" w14:textId="5363ADD2" w:rsidR="0BE9905A" w:rsidRDefault="0BE9905A" w:rsidP="0BE9905A">
      <w:pPr>
        <w:ind w:left="360"/>
        <w:rPr>
          <w:rFonts w:asciiTheme="minorHAnsi" w:hAnsiTheme="minorHAnsi" w:cstheme="minorBidi"/>
          <w:sz w:val="22"/>
          <w:szCs w:val="22"/>
        </w:rPr>
      </w:pPr>
    </w:p>
    <w:p w14:paraId="591457CB" w14:textId="0469E25E" w:rsidR="0BE9905A" w:rsidRDefault="4B1234FD" w:rsidP="4B1234FD">
      <w:pPr>
        <w:pStyle w:val="ListParagraph"/>
        <w:numPr>
          <w:ilvl w:val="0"/>
          <w:numId w:val="1"/>
        </w:numPr>
        <w:rPr>
          <w:sz w:val="22"/>
          <w:szCs w:val="22"/>
        </w:rPr>
      </w:pPr>
      <w:r w:rsidRPr="4B1234FD">
        <w:rPr>
          <w:rFonts w:asciiTheme="minorHAnsi" w:hAnsiTheme="minorHAnsi" w:cstheme="minorBidi"/>
          <w:sz w:val="22"/>
          <w:szCs w:val="22"/>
          <w:u w:val="single"/>
        </w:rPr>
        <w:t xml:space="preserve">Bowel care </w:t>
      </w:r>
      <w:r w:rsidRPr="4B1234FD">
        <w:rPr>
          <w:rFonts w:asciiTheme="minorHAnsi" w:hAnsiTheme="minorHAnsi" w:cstheme="minorBidi"/>
          <w:sz w:val="22"/>
          <w:szCs w:val="22"/>
        </w:rPr>
        <w:t>- make sure your bowels are moving easily and regularly, at least every other day, even if you are eating very little. It is also recommended that you try to continue to eat at least small amounts of food 2-3 times a day. This ensures your digestive tract continues to move and can easily absorb the aid in dying medications.</w:t>
      </w:r>
    </w:p>
    <w:p w14:paraId="0CE931F2" w14:textId="77777777" w:rsidR="00A55F86" w:rsidRPr="00AF0C8C" w:rsidRDefault="00A55F86" w:rsidP="00A55F86">
      <w:pPr>
        <w:pStyle w:val="ListParagraph"/>
        <w:rPr>
          <w:rFonts w:asciiTheme="minorHAnsi" w:hAnsiTheme="minorHAnsi" w:cstheme="minorHAnsi"/>
          <w:b/>
          <w:sz w:val="22"/>
          <w:szCs w:val="22"/>
        </w:rPr>
      </w:pPr>
    </w:p>
    <w:p w14:paraId="3F0A659E" w14:textId="3B78E696" w:rsidR="00A55F86" w:rsidRPr="00AF0C8C" w:rsidRDefault="00A55F86" w:rsidP="00A55F86">
      <w:pPr>
        <w:pStyle w:val="ListParagraph"/>
        <w:numPr>
          <w:ilvl w:val="0"/>
          <w:numId w:val="1"/>
        </w:numPr>
        <w:rPr>
          <w:rFonts w:asciiTheme="minorHAnsi" w:hAnsiTheme="minorHAnsi" w:cstheme="minorHAnsi"/>
          <w:sz w:val="22"/>
          <w:szCs w:val="22"/>
        </w:rPr>
      </w:pPr>
      <w:r w:rsidRPr="00AF0C8C">
        <w:rPr>
          <w:rFonts w:asciiTheme="minorHAnsi" w:hAnsiTheme="minorHAnsi" w:cstheme="minorHAnsi"/>
          <w:sz w:val="22"/>
          <w:szCs w:val="22"/>
          <w:u w:val="single"/>
        </w:rPr>
        <w:t>Medications</w:t>
      </w:r>
      <w:r w:rsidRPr="00AF0C8C">
        <w:rPr>
          <w:rFonts w:asciiTheme="minorHAnsi" w:hAnsiTheme="minorHAnsi" w:cstheme="minorHAnsi"/>
          <w:sz w:val="22"/>
          <w:szCs w:val="22"/>
        </w:rPr>
        <w:t xml:space="preserve"> - Continue all of your usual medications unless you receive specific other instructions. </w:t>
      </w:r>
    </w:p>
    <w:p w14:paraId="527D9118" w14:textId="77777777" w:rsidR="007979EE" w:rsidRPr="00AF0C8C" w:rsidRDefault="007979EE" w:rsidP="000C191F">
      <w:pPr>
        <w:rPr>
          <w:rFonts w:asciiTheme="minorHAnsi" w:hAnsiTheme="minorHAnsi" w:cstheme="minorHAnsi"/>
          <w:sz w:val="22"/>
          <w:szCs w:val="22"/>
        </w:rPr>
      </w:pPr>
    </w:p>
    <w:p w14:paraId="2E92D837" w14:textId="58ABA154" w:rsidR="007979EE" w:rsidRPr="00AF0C8C" w:rsidRDefault="0BE9905A" w:rsidP="0BE9905A">
      <w:pPr>
        <w:pStyle w:val="ListParagraph"/>
        <w:numPr>
          <w:ilvl w:val="0"/>
          <w:numId w:val="1"/>
        </w:numPr>
        <w:rPr>
          <w:rFonts w:asciiTheme="minorHAnsi" w:hAnsiTheme="minorHAnsi" w:cstheme="minorBidi"/>
          <w:sz w:val="22"/>
          <w:szCs w:val="22"/>
        </w:rPr>
      </w:pPr>
      <w:r w:rsidRPr="0BE9905A">
        <w:rPr>
          <w:rFonts w:asciiTheme="minorHAnsi" w:hAnsiTheme="minorHAnsi" w:cstheme="minorBidi"/>
          <w:sz w:val="22"/>
          <w:szCs w:val="22"/>
          <w:u w:val="single"/>
        </w:rPr>
        <w:lastRenderedPageBreak/>
        <w:t>Finalize plans for your remains</w:t>
      </w:r>
      <w:r w:rsidRPr="0BE9905A">
        <w:rPr>
          <w:rFonts w:asciiTheme="minorHAnsi" w:hAnsiTheme="minorHAnsi" w:cstheme="minorBidi"/>
          <w:sz w:val="22"/>
          <w:szCs w:val="22"/>
        </w:rPr>
        <w:t xml:space="preserve"> – let you family, or loved ones, and providers know what you want done with your remains. </w:t>
      </w:r>
      <w:r w:rsidR="00966E95">
        <w:rPr>
          <w:rFonts w:asciiTheme="minorHAnsi" w:hAnsiTheme="minorHAnsi" w:cstheme="minorBidi"/>
          <w:sz w:val="22"/>
          <w:szCs w:val="22"/>
        </w:rPr>
        <w:t xml:space="preserve">You </w:t>
      </w:r>
      <w:r w:rsidR="00225EAC">
        <w:rPr>
          <w:rFonts w:asciiTheme="minorHAnsi" w:hAnsiTheme="minorHAnsi" w:cstheme="minorBidi"/>
          <w:sz w:val="22"/>
          <w:szCs w:val="22"/>
        </w:rPr>
        <w:t>should</w:t>
      </w:r>
      <w:r w:rsidR="00966E95">
        <w:rPr>
          <w:rFonts w:asciiTheme="minorHAnsi" w:hAnsiTheme="minorHAnsi" w:cstheme="minorBidi"/>
          <w:sz w:val="22"/>
          <w:szCs w:val="22"/>
        </w:rPr>
        <w:t xml:space="preserve"> contact a local mortuary and make your arrangements. </w:t>
      </w:r>
      <w:r w:rsidRPr="0BE9905A">
        <w:rPr>
          <w:rFonts w:asciiTheme="minorHAnsi" w:hAnsiTheme="minorHAnsi" w:cstheme="minorBidi"/>
          <w:sz w:val="22"/>
          <w:szCs w:val="22"/>
        </w:rPr>
        <w:t xml:space="preserve">Your death certificate will cite your underlying disease as the cause of your death and will make no mention of medical aid in dying. The death certificate will be available from the mortuary or institution after being signed by your doctor. </w:t>
      </w:r>
    </w:p>
    <w:p w14:paraId="1839AD80" w14:textId="6C273119" w:rsidR="0BE9905A" w:rsidRDefault="0BE9905A" w:rsidP="0BE9905A">
      <w:pPr>
        <w:ind w:left="360"/>
        <w:rPr>
          <w:rFonts w:asciiTheme="minorHAnsi" w:hAnsiTheme="minorHAnsi" w:cstheme="minorBidi"/>
          <w:sz w:val="22"/>
          <w:szCs w:val="22"/>
        </w:rPr>
      </w:pPr>
    </w:p>
    <w:p w14:paraId="40164500" w14:textId="0BE076DB" w:rsidR="00556A0D" w:rsidRPr="00AF0C8C" w:rsidRDefault="00556A0D" w:rsidP="00556A0D">
      <w:pPr>
        <w:spacing w:before="100" w:beforeAutospacing="1" w:after="100" w:afterAutospacing="1"/>
        <w:rPr>
          <w:rFonts w:asciiTheme="minorHAnsi" w:eastAsia="Times New Roman" w:hAnsiTheme="minorHAnsi" w:cstheme="minorHAnsi"/>
          <w:sz w:val="22"/>
          <w:szCs w:val="22"/>
        </w:rPr>
      </w:pPr>
      <w:r w:rsidRPr="00AF0C8C">
        <w:rPr>
          <w:rFonts w:asciiTheme="minorHAnsi" w:eastAsia="Times New Roman" w:hAnsiTheme="minorHAnsi" w:cstheme="minorHAnsi"/>
          <w:b/>
          <w:bCs/>
          <w:sz w:val="22"/>
          <w:szCs w:val="22"/>
        </w:rPr>
        <w:t>24-hours before</w:t>
      </w:r>
      <w:r w:rsidR="00C44EC2" w:rsidRPr="00AF0C8C">
        <w:rPr>
          <w:rFonts w:asciiTheme="minorHAnsi" w:eastAsia="Times New Roman" w:hAnsiTheme="minorHAnsi" w:cstheme="minorHAnsi"/>
          <w:b/>
          <w:bCs/>
          <w:sz w:val="22"/>
          <w:szCs w:val="22"/>
        </w:rPr>
        <w:t xml:space="preserve"> taking aid-in-dying medications: </w:t>
      </w:r>
      <w:bookmarkStart w:id="0" w:name="_GoBack"/>
      <w:bookmarkEnd w:id="0"/>
    </w:p>
    <w:p w14:paraId="3161FA20" w14:textId="77777777" w:rsidR="00556A0D" w:rsidRPr="00AF0C8C" w:rsidRDefault="4B1234FD" w:rsidP="4B1234FD">
      <w:pPr>
        <w:numPr>
          <w:ilvl w:val="0"/>
          <w:numId w:val="6"/>
        </w:numPr>
        <w:spacing w:before="100" w:beforeAutospacing="1" w:after="100" w:afterAutospacing="1"/>
        <w:rPr>
          <w:rFonts w:asciiTheme="minorHAnsi" w:eastAsia="Times New Roman" w:hAnsiTheme="minorHAnsi" w:cstheme="minorBidi"/>
          <w:sz w:val="22"/>
          <w:szCs w:val="22"/>
        </w:rPr>
      </w:pPr>
      <w:r w:rsidRPr="4B1234FD">
        <w:rPr>
          <w:rFonts w:asciiTheme="minorHAnsi" w:eastAsia="Times New Roman" w:hAnsiTheme="minorHAnsi" w:cstheme="minorBidi"/>
          <w:sz w:val="22"/>
          <w:szCs w:val="22"/>
        </w:rPr>
        <w:t>Continue all of your usual medications unless you received specific other instructions.</w:t>
      </w:r>
    </w:p>
    <w:p w14:paraId="5A6D941B" w14:textId="1A52C50B" w:rsidR="001656B9" w:rsidRPr="00AF0C8C" w:rsidRDefault="001656B9" w:rsidP="00556A0D">
      <w:pPr>
        <w:numPr>
          <w:ilvl w:val="0"/>
          <w:numId w:val="6"/>
        </w:numPr>
        <w:spacing w:before="100" w:beforeAutospacing="1" w:after="100" w:afterAutospacing="1"/>
        <w:rPr>
          <w:rFonts w:asciiTheme="minorHAnsi" w:eastAsia="Times New Roman" w:hAnsiTheme="minorHAnsi" w:cstheme="minorHAnsi"/>
          <w:sz w:val="22"/>
          <w:szCs w:val="22"/>
        </w:rPr>
      </w:pPr>
      <w:r w:rsidRPr="00AF0C8C">
        <w:rPr>
          <w:rFonts w:asciiTheme="minorHAnsi" w:eastAsia="Times New Roman" w:hAnsiTheme="minorHAnsi" w:cstheme="minorHAnsi"/>
          <w:sz w:val="22"/>
          <w:szCs w:val="22"/>
        </w:rPr>
        <w:t>Starting after dinner the night before you take aid-in-dying medications:</w:t>
      </w:r>
    </w:p>
    <w:p w14:paraId="48D1507F" w14:textId="77777777" w:rsidR="001656B9" w:rsidRPr="00AF0C8C" w:rsidRDefault="001656B9" w:rsidP="001656B9">
      <w:pPr>
        <w:numPr>
          <w:ilvl w:val="1"/>
          <w:numId w:val="6"/>
        </w:numPr>
        <w:spacing w:before="100" w:beforeAutospacing="1" w:after="100" w:afterAutospacing="1"/>
        <w:rPr>
          <w:rFonts w:asciiTheme="minorHAnsi" w:eastAsia="Times New Roman" w:hAnsiTheme="minorHAnsi" w:cstheme="minorHAnsi"/>
          <w:sz w:val="22"/>
          <w:szCs w:val="22"/>
        </w:rPr>
      </w:pPr>
      <w:r w:rsidRPr="00AF0C8C">
        <w:rPr>
          <w:rFonts w:asciiTheme="minorHAnsi" w:eastAsia="Times New Roman" w:hAnsiTheme="minorHAnsi" w:cstheme="minorHAnsi"/>
          <w:sz w:val="22"/>
          <w:szCs w:val="22"/>
        </w:rPr>
        <w:t xml:space="preserve"> </w:t>
      </w:r>
      <w:r w:rsidR="00556A0D" w:rsidRPr="00AF0C8C">
        <w:rPr>
          <w:rFonts w:asciiTheme="minorHAnsi" w:eastAsia="Times New Roman" w:hAnsiTheme="minorHAnsi" w:cstheme="minorHAnsi"/>
          <w:sz w:val="22"/>
          <w:szCs w:val="22"/>
        </w:rPr>
        <w:t xml:space="preserve">Do not eat any solid foods. </w:t>
      </w:r>
    </w:p>
    <w:p w14:paraId="1093B32B" w14:textId="4665C207" w:rsidR="00556A0D" w:rsidRPr="00AF0C8C" w:rsidRDefault="00556A0D" w:rsidP="001656B9">
      <w:pPr>
        <w:numPr>
          <w:ilvl w:val="1"/>
          <w:numId w:val="6"/>
        </w:numPr>
        <w:spacing w:before="100" w:beforeAutospacing="1" w:after="100" w:afterAutospacing="1"/>
        <w:rPr>
          <w:rFonts w:asciiTheme="minorHAnsi" w:eastAsia="Times New Roman" w:hAnsiTheme="minorHAnsi" w:cstheme="minorHAnsi"/>
          <w:sz w:val="22"/>
          <w:szCs w:val="22"/>
        </w:rPr>
      </w:pPr>
      <w:r w:rsidRPr="00AF0C8C">
        <w:rPr>
          <w:rFonts w:asciiTheme="minorHAnsi" w:eastAsia="Times New Roman" w:hAnsiTheme="minorHAnsi" w:cstheme="minorHAnsi"/>
          <w:sz w:val="22"/>
          <w:szCs w:val="22"/>
        </w:rPr>
        <w:t xml:space="preserve">Water and other clear, non-fatty fluids are fine. </w:t>
      </w:r>
    </w:p>
    <w:p w14:paraId="6C4BAF19" w14:textId="3038D7EF" w:rsidR="0088034B" w:rsidRPr="00AF0C8C" w:rsidRDefault="4B1234FD" w:rsidP="4B1234FD">
      <w:pPr>
        <w:numPr>
          <w:ilvl w:val="0"/>
          <w:numId w:val="6"/>
        </w:numPr>
        <w:spacing w:before="100" w:beforeAutospacing="1" w:after="100" w:afterAutospacing="1"/>
        <w:rPr>
          <w:rFonts w:asciiTheme="minorHAnsi" w:eastAsia="Times New Roman" w:hAnsiTheme="minorHAnsi" w:cstheme="minorBidi"/>
          <w:sz w:val="22"/>
          <w:szCs w:val="22"/>
        </w:rPr>
      </w:pPr>
      <w:r w:rsidRPr="4B1234FD">
        <w:rPr>
          <w:rFonts w:asciiTheme="minorHAnsi" w:eastAsia="Times New Roman" w:hAnsiTheme="minorHAnsi" w:cstheme="minorBidi"/>
          <w:sz w:val="22"/>
          <w:szCs w:val="22"/>
        </w:rPr>
        <w:t xml:space="preserve">Continue to not eat any solid foods on the day of aid in dying. No breakfast or lunch on that day, only clear liquids. </w:t>
      </w:r>
    </w:p>
    <w:p w14:paraId="63C2C946" w14:textId="691297B6" w:rsidR="4B1234FD" w:rsidRDefault="4B1234FD" w:rsidP="4B1234FD">
      <w:pPr>
        <w:spacing w:beforeAutospacing="1" w:afterAutospacing="1"/>
        <w:ind w:left="360"/>
        <w:rPr>
          <w:rFonts w:asciiTheme="minorHAnsi" w:eastAsia="Times New Roman" w:hAnsiTheme="minorHAnsi" w:cstheme="minorBidi"/>
          <w:sz w:val="22"/>
          <w:szCs w:val="22"/>
        </w:rPr>
      </w:pPr>
    </w:p>
    <w:p w14:paraId="04BD37E3" w14:textId="2E893729" w:rsidR="0088034B" w:rsidRPr="00AF0C8C" w:rsidRDefault="0088034B" w:rsidP="0088034B">
      <w:pPr>
        <w:spacing w:before="100" w:beforeAutospacing="1" w:after="100" w:afterAutospacing="1"/>
        <w:rPr>
          <w:rFonts w:asciiTheme="minorHAnsi" w:eastAsia="Times New Roman" w:hAnsiTheme="minorHAnsi" w:cstheme="minorHAnsi"/>
          <w:b/>
          <w:sz w:val="22"/>
          <w:szCs w:val="22"/>
        </w:rPr>
      </w:pPr>
      <w:r w:rsidRPr="00AF0C8C">
        <w:rPr>
          <w:rFonts w:asciiTheme="minorHAnsi" w:eastAsia="Times New Roman" w:hAnsiTheme="minorHAnsi" w:cstheme="minorHAnsi"/>
          <w:b/>
          <w:sz w:val="22"/>
          <w:szCs w:val="22"/>
        </w:rPr>
        <w:t xml:space="preserve">On the day of aid in dying: </w:t>
      </w:r>
    </w:p>
    <w:p w14:paraId="0CDC2E61" w14:textId="59C69477" w:rsidR="00734D25" w:rsidRPr="00AF0C8C" w:rsidRDefault="00966E95" w:rsidP="00734D25">
      <w:pPr>
        <w:spacing w:before="100" w:beforeAutospacing="1" w:after="100" w:afterAutospacing="1"/>
        <w:rPr>
          <w:rFonts w:asciiTheme="minorHAnsi" w:eastAsia="Times New Roman" w:hAnsiTheme="minorHAnsi" w:cstheme="minorHAnsi"/>
          <w:sz w:val="22"/>
          <w:szCs w:val="22"/>
          <w:u w:val="single"/>
        </w:rPr>
      </w:pPr>
      <w:r>
        <w:rPr>
          <w:rFonts w:asciiTheme="minorHAnsi" w:eastAsia="Times New Roman" w:hAnsiTheme="minorHAnsi" w:cstheme="minorHAnsi"/>
          <w:sz w:val="22"/>
          <w:szCs w:val="22"/>
          <w:u w:val="single"/>
        </w:rPr>
        <w:t xml:space="preserve">Medication </w:t>
      </w:r>
      <w:r w:rsidR="00734D25" w:rsidRPr="00AF0C8C">
        <w:rPr>
          <w:rFonts w:asciiTheme="minorHAnsi" w:eastAsia="Times New Roman" w:hAnsiTheme="minorHAnsi" w:cstheme="minorHAnsi"/>
          <w:sz w:val="22"/>
          <w:szCs w:val="22"/>
          <w:u w:val="single"/>
        </w:rPr>
        <w:t xml:space="preserve">Preparations: </w:t>
      </w:r>
    </w:p>
    <w:p w14:paraId="684BBC70" w14:textId="5FB43A0C" w:rsidR="00734D25" w:rsidRPr="00AF0C8C" w:rsidRDefault="00734D25" w:rsidP="00A93B39">
      <w:pPr>
        <w:pStyle w:val="ListParagraph"/>
        <w:numPr>
          <w:ilvl w:val="0"/>
          <w:numId w:val="9"/>
        </w:numPr>
        <w:spacing w:before="100" w:beforeAutospacing="1" w:after="100" w:afterAutospacing="1"/>
        <w:rPr>
          <w:rFonts w:asciiTheme="minorHAnsi" w:hAnsiTheme="minorHAnsi" w:cstheme="minorHAnsi"/>
          <w:sz w:val="22"/>
          <w:szCs w:val="22"/>
        </w:rPr>
      </w:pPr>
      <w:r w:rsidRPr="00AF0C8C">
        <w:rPr>
          <w:rFonts w:asciiTheme="minorHAnsi" w:hAnsiTheme="minorHAnsi" w:cstheme="minorHAnsi"/>
          <w:sz w:val="22"/>
          <w:szCs w:val="22"/>
        </w:rPr>
        <w:t xml:space="preserve">Choose a secure, well lit, uncluttered </w:t>
      </w:r>
      <w:r w:rsidR="00CF703A" w:rsidRPr="00AF0C8C">
        <w:rPr>
          <w:rFonts w:asciiTheme="minorHAnsi" w:hAnsiTheme="minorHAnsi" w:cstheme="minorHAnsi"/>
          <w:sz w:val="22"/>
          <w:szCs w:val="22"/>
        </w:rPr>
        <w:t>surface</w:t>
      </w:r>
      <w:r w:rsidRPr="00AF0C8C">
        <w:rPr>
          <w:rFonts w:asciiTheme="minorHAnsi" w:hAnsiTheme="minorHAnsi" w:cstheme="minorHAnsi"/>
          <w:sz w:val="22"/>
          <w:szCs w:val="22"/>
        </w:rPr>
        <w:t xml:space="preserve"> to mix the medication</w:t>
      </w:r>
      <w:r w:rsidR="00F6224C" w:rsidRPr="00AF0C8C">
        <w:rPr>
          <w:rFonts w:asciiTheme="minorHAnsi" w:hAnsiTheme="minorHAnsi" w:cstheme="minorHAnsi"/>
          <w:sz w:val="22"/>
          <w:szCs w:val="22"/>
        </w:rPr>
        <w:t>s</w:t>
      </w:r>
      <w:r w:rsidRPr="00AF0C8C">
        <w:rPr>
          <w:rFonts w:asciiTheme="minorHAnsi" w:hAnsiTheme="minorHAnsi" w:cstheme="minorHAnsi"/>
          <w:sz w:val="22"/>
          <w:szCs w:val="22"/>
        </w:rPr>
        <w:t xml:space="preserve">. </w:t>
      </w:r>
      <w:r w:rsidR="00CF703A" w:rsidRPr="00AF0C8C">
        <w:rPr>
          <w:rFonts w:asciiTheme="minorHAnsi" w:hAnsiTheme="minorHAnsi" w:cstheme="minorHAnsi"/>
          <w:sz w:val="22"/>
          <w:szCs w:val="22"/>
        </w:rPr>
        <w:t>Any people present should be encouraged to stay away from the area while preparations are in process</w:t>
      </w:r>
      <w:r w:rsidR="00FD1631" w:rsidRPr="00AF0C8C">
        <w:rPr>
          <w:rFonts w:asciiTheme="minorHAnsi" w:hAnsiTheme="minorHAnsi" w:cstheme="minorHAnsi"/>
          <w:sz w:val="22"/>
          <w:szCs w:val="22"/>
        </w:rPr>
        <w:t>. These are dangerous medications. P</w:t>
      </w:r>
      <w:r w:rsidRPr="00AF0C8C">
        <w:rPr>
          <w:rFonts w:asciiTheme="minorHAnsi" w:hAnsiTheme="minorHAnsi" w:cstheme="minorHAnsi"/>
          <w:sz w:val="22"/>
          <w:szCs w:val="22"/>
        </w:rPr>
        <w:t xml:space="preserve">ets should be </w:t>
      </w:r>
      <w:r w:rsidR="00C7543B" w:rsidRPr="00AF0C8C">
        <w:rPr>
          <w:rFonts w:asciiTheme="minorHAnsi" w:hAnsiTheme="minorHAnsi" w:cstheme="minorHAnsi"/>
          <w:sz w:val="22"/>
          <w:szCs w:val="22"/>
        </w:rPr>
        <w:t>secured,</w:t>
      </w:r>
      <w:r w:rsidRPr="00AF0C8C">
        <w:rPr>
          <w:rFonts w:asciiTheme="minorHAnsi" w:hAnsiTheme="minorHAnsi" w:cstheme="minorHAnsi"/>
          <w:sz w:val="22"/>
          <w:szCs w:val="22"/>
        </w:rPr>
        <w:t xml:space="preserve"> and children </w:t>
      </w:r>
      <w:r w:rsidR="00CF703A" w:rsidRPr="00AF0C8C">
        <w:rPr>
          <w:rFonts w:asciiTheme="minorHAnsi" w:hAnsiTheme="minorHAnsi" w:cstheme="minorHAnsi"/>
          <w:sz w:val="22"/>
          <w:szCs w:val="22"/>
        </w:rPr>
        <w:t xml:space="preserve">should be closely supervised. </w:t>
      </w:r>
    </w:p>
    <w:p w14:paraId="2E1CDBFE" w14:textId="77777777" w:rsidR="0074362D" w:rsidRPr="00AF0C8C" w:rsidRDefault="0074362D" w:rsidP="0074362D">
      <w:pPr>
        <w:pStyle w:val="ListParagraph"/>
        <w:spacing w:before="100" w:beforeAutospacing="1" w:after="100" w:afterAutospacing="1"/>
        <w:rPr>
          <w:rFonts w:asciiTheme="minorHAnsi" w:hAnsiTheme="minorHAnsi" w:cstheme="minorHAnsi"/>
          <w:sz w:val="22"/>
          <w:szCs w:val="22"/>
        </w:rPr>
      </w:pPr>
    </w:p>
    <w:p w14:paraId="4667A147" w14:textId="6B1612DD" w:rsidR="00CF703A" w:rsidRPr="00AF0C8C" w:rsidRDefault="00CF703A" w:rsidP="00A93B39">
      <w:pPr>
        <w:pStyle w:val="ListParagraph"/>
        <w:numPr>
          <w:ilvl w:val="0"/>
          <w:numId w:val="9"/>
        </w:numPr>
        <w:spacing w:before="100" w:beforeAutospacing="1" w:after="100" w:afterAutospacing="1"/>
        <w:rPr>
          <w:rFonts w:asciiTheme="minorHAnsi" w:eastAsia="Times New Roman" w:hAnsiTheme="minorHAnsi" w:cstheme="minorHAnsi"/>
          <w:sz w:val="22"/>
          <w:szCs w:val="22"/>
        </w:rPr>
      </w:pPr>
      <w:r w:rsidRPr="00AF0C8C">
        <w:rPr>
          <w:rFonts w:asciiTheme="minorHAnsi" w:eastAsia="Times New Roman" w:hAnsiTheme="minorHAnsi" w:cstheme="minorHAnsi"/>
          <w:sz w:val="22"/>
          <w:szCs w:val="22"/>
        </w:rPr>
        <w:t>Cover the surface with a layer of paper towe</w:t>
      </w:r>
      <w:r w:rsidR="0088034B" w:rsidRPr="00AF0C8C">
        <w:rPr>
          <w:rFonts w:asciiTheme="minorHAnsi" w:eastAsia="Times New Roman" w:hAnsiTheme="minorHAnsi" w:cstheme="minorHAnsi"/>
          <w:sz w:val="22"/>
          <w:szCs w:val="22"/>
        </w:rPr>
        <w:t>l</w:t>
      </w:r>
      <w:r w:rsidR="00FD1631" w:rsidRPr="00AF0C8C">
        <w:rPr>
          <w:rFonts w:asciiTheme="minorHAnsi" w:eastAsia="Times New Roman" w:hAnsiTheme="minorHAnsi" w:cstheme="minorHAnsi"/>
          <w:sz w:val="22"/>
          <w:szCs w:val="22"/>
        </w:rPr>
        <w:t xml:space="preserve">. </w:t>
      </w:r>
      <w:r w:rsidR="0005677A" w:rsidRPr="00AF0C8C">
        <w:rPr>
          <w:rFonts w:asciiTheme="minorHAnsi" w:eastAsia="Times New Roman" w:hAnsiTheme="minorHAnsi" w:cstheme="minorHAnsi"/>
          <w:sz w:val="22"/>
          <w:szCs w:val="22"/>
        </w:rPr>
        <w:t>Medical</w:t>
      </w:r>
      <w:r w:rsidR="0088034B" w:rsidRPr="00AF0C8C">
        <w:rPr>
          <w:rFonts w:asciiTheme="minorHAnsi" w:eastAsia="Times New Roman" w:hAnsiTheme="minorHAnsi" w:cstheme="minorHAnsi"/>
          <w:sz w:val="22"/>
          <w:szCs w:val="22"/>
        </w:rPr>
        <w:t xml:space="preserve"> g</w:t>
      </w:r>
      <w:r w:rsidRPr="00AF0C8C">
        <w:rPr>
          <w:rFonts w:asciiTheme="minorHAnsi" w:eastAsia="Times New Roman" w:hAnsiTheme="minorHAnsi" w:cstheme="minorHAnsi"/>
          <w:sz w:val="22"/>
          <w:szCs w:val="22"/>
        </w:rPr>
        <w:t>loves may be helpful</w:t>
      </w:r>
      <w:r w:rsidR="00FD1631" w:rsidRPr="00AF0C8C">
        <w:rPr>
          <w:rFonts w:asciiTheme="minorHAnsi" w:eastAsia="Times New Roman" w:hAnsiTheme="minorHAnsi" w:cstheme="minorHAnsi"/>
          <w:sz w:val="22"/>
          <w:szCs w:val="22"/>
        </w:rPr>
        <w:t xml:space="preserve"> but are not required</w:t>
      </w:r>
      <w:r w:rsidRPr="00AF0C8C">
        <w:rPr>
          <w:rFonts w:asciiTheme="minorHAnsi" w:eastAsia="Times New Roman" w:hAnsiTheme="minorHAnsi" w:cstheme="minorHAnsi"/>
          <w:sz w:val="22"/>
          <w:szCs w:val="22"/>
        </w:rPr>
        <w:t xml:space="preserve">. </w:t>
      </w:r>
      <w:r w:rsidR="0088034B" w:rsidRPr="00AF0C8C">
        <w:rPr>
          <w:rFonts w:asciiTheme="minorHAnsi" w:eastAsia="Times New Roman" w:hAnsiTheme="minorHAnsi" w:cstheme="minorHAnsi"/>
          <w:sz w:val="22"/>
          <w:szCs w:val="22"/>
        </w:rPr>
        <w:t>Have all supplies ready, including a small bottle of filtered apple juice, a short glass cup</w:t>
      </w:r>
      <w:r w:rsidR="0074362D" w:rsidRPr="00AF0C8C">
        <w:rPr>
          <w:rFonts w:asciiTheme="minorHAnsi" w:eastAsia="Times New Roman" w:hAnsiTheme="minorHAnsi" w:cstheme="minorHAnsi"/>
          <w:sz w:val="22"/>
          <w:szCs w:val="22"/>
        </w:rPr>
        <w:t>, and a sealed plastic container or bag</w:t>
      </w:r>
      <w:r w:rsidR="00AF0C8C" w:rsidRPr="00AF0C8C">
        <w:rPr>
          <w:rFonts w:asciiTheme="minorHAnsi" w:eastAsia="Times New Roman" w:hAnsiTheme="minorHAnsi" w:cstheme="minorHAnsi"/>
          <w:sz w:val="22"/>
          <w:szCs w:val="22"/>
        </w:rPr>
        <w:t xml:space="preserve"> for garbage. </w:t>
      </w:r>
    </w:p>
    <w:p w14:paraId="6F6A2452" w14:textId="77777777" w:rsidR="0074362D" w:rsidRPr="00AF0C8C" w:rsidRDefault="0074362D" w:rsidP="0074362D">
      <w:pPr>
        <w:pStyle w:val="ListParagraph"/>
        <w:spacing w:before="100" w:beforeAutospacing="1" w:after="100" w:afterAutospacing="1"/>
        <w:rPr>
          <w:rFonts w:asciiTheme="minorHAnsi" w:eastAsia="Times New Roman" w:hAnsiTheme="minorHAnsi" w:cstheme="minorHAnsi"/>
          <w:sz w:val="22"/>
          <w:szCs w:val="22"/>
        </w:rPr>
      </w:pPr>
    </w:p>
    <w:p w14:paraId="42FB29ED" w14:textId="77777777" w:rsidR="0074362D" w:rsidRPr="00AF0C8C" w:rsidRDefault="00CF703A" w:rsidP="0074362D">
      <w:pPr>
        <w:pStyle w:val="ListParagraph"/>
        <w:numPr>
          <w:ilvl w:val="0"/>
          <w:numId w:val="9"/>
        </w:numPr>
        <w:spacing w:before="100" w:beforeAutospacing="1" w:after="100" w:afterAutospacing="1"/>
        <w:rPr>
          <w:rFonts w:asciiTheme="minorHAnsi" w:eastAsia="Times New Roman" w:hAnsiTheme="minorHAnsi" w:cstheme="minorHAnsi"/>
          <w:sz w:val="22"/>
          <w:szCs w:val="22"/>
        </w:rPr>
      </w:pPr>
      <w:r w:rsidRPr="00AF0C8C">
        <w:rPr>
          <w:rFonts w:asciiTheme="minorHAnsi" w:eastAsia="Times New Roman" w:hAnsiTheme="minorHAnsi" w:cstheme="minorHAnsi"/>
          <w:sz w:val="22"/>
          <w:szCs w:val="22"/>
        </w:rPr>
        <w:t xml:space="preserve">Before opening </w:t>
      </w:r>
      <w:r w:rsidR="0005677A" w:rsidRPr="00AF0C8C">
        <w:rPr>
          <w:rFonts w:asciiTheme="minorHAnsi" w:eastAsia="Times New Roman" w:hAnsiTheme="minorHAnsi" w:cstheme="minorHAnsi"/>
          <w:sz w:val="22"/>
          <w:szCs w:val="22"/>
        </w:rPr>
        <w:t>each bottle</w:t>
      </w:r>
      <w:r w:rsidRPr="00AF0C8C">
        <w:rPr>
          <w:rFonts w:asciiTheme="minorHAnsi" w:eastAsia="Times New Roman" w:hAnsiTheme="minorHAnsi" w:cstheme="minorHAnsi"/>
          <w:sz w:val="22"/>
          <w:szCs w:val="22"/>
        </w:rPr>
        <w:t xml:space="preserve">, gently tap the bottom on the counter </w:t>
      </w:r>
      <w:r w:rsidR="00F6224C" w:rsidRPr="00AF0C8C">
        <w:rPr>
          <w:rFonts w:asciiTheme="minorHAnsi" w:eastAsia="Times New Roman" w:hAnsiTheme="minorHAnsi" w:cstheme="minorHAnsi"/>
          <w:sz w:val="22"/>
          <w:szCs w:val="22"/>
        </w:rPr>
        <w:t>so that the</w:t>
      </w:r>
      <w:r w:rsidRPr="00AF0C8C">
        <w:rPr>
          <w:rFonts w:asciiTheme="minorHAnsi" w:eastAsia="Times New Roman" w:hAnsiTheme="minorHAnsi" w:cstheme="minorHAnsi"/>
          <w:sz w:val="22"/>
          <w:szCs w:val="22"/>
        </w:rPr>
        <w:t xml:space="preserve"> powder </w:t>
      </w:r>
      <w:r w:rsidR="00F6224C" w:rsidRPr="00AF0C8C">
        <w:rPr>
          <w:rFonts w:asciiTheme="minorHAnsi" w:eastAsia="Times New Roman" w:hAnsiTheme="minorHAnsi" w:cstheme="minorHAnsi"/>
          <w:sz w:val="22"/>
          <w:szCs w:val="22"/>
        </w:rPr>
        <w:t xml:space="preserve">settles </w:t>
      </w:r>
      <w:r w:rsidRPr="00AF0C8C">
        <w:rPr>
          <w:rFonts w:asciiTheme="minorHAnsi" w:eastAsia="Times New Roman" w:hAnsiTheme="minorHAnsi" w:cstheme="minorHAnsi"/>
          <w:sz w:val="22"/>
          <w:szCs w:val="22"/>
        </w:rPr>
        <w:t>away from the lid.</w:t>
      </w:r>
    </w:p>
    <w:p w14:paraId="38843D51" w14:textId="77777777" w:rsidR="0074362D" w:rsidRPr="00AF0C8C" w:rsidRDefault="0074362D" w:rsidP="0074362D">
      <w:pPr>
        <w:pStyle w:val="ListParagraph"/>
        <w:rPr>
          <w:rFonts w:asciiTheme="minorHAnsi" w:eastAsia="Times New Roman" w:hAnsiTheme="minorHAnsi" w:cstheme="minorHAnsi"/>
          <w:sz w:val="22"/>
          <w:szCs w:val="22"/>
        </w:rPr>
      </w:pPr>
    </w:p>
    <w:p w14:paraId="481AF8A4" w14:textId="3386A1FD" w:rsidR="00CF703A" w:rsidRPr="00AF0C8C" w:rsidRDefault="00F6224C" w:rsidP="0074362D">
      <w:pPr>
        <w:pStyle w:val="ListParagraph"/>
        <w:numPr>
          <w:ilvl w:val="0"/>
          <w:numId w:val="9"/>
        </w:numPr>
        <w:spacing w:before="100" w:beforeAutospacing="1" w:after="100" w:afterAutospacing="1"/>
        <w:rPr>
          <w:rFonts w:asciiTheme="minorHAnsi" w:eastAsia="Times New Roman" w:hAnsiTheme="minorHAnsi" w:cstheme="minorHAnsi"/>
          <w:sz w:val="22"/>
          <w:szCs w:val="22"/>
        </w:rPr>
      </w:pPr>
      <w:r w:rsidRPr="00AF0C8C">
        <w:rPr>
          <w:rFonts w:asciiTheme="minorHAnsi" w:eastAsia="Times New Roman" w:hAnsiTheme="minorHAnsi" w:cstheme="minorHAnsi"/>
          <w:sz w:val="22"/>
          <w:szCs w:val="22"/>
        </w:rPr>
        <w:t>Open</w:t>
      </w:r>
      <w:r w:rsidR="0088034B" w:rsidRPr="00AF0C8C">
        <w:rPr>
          <w:rFonts w:asciiTheme="minorHAnsi" w:eastAsia="Times New Roman" w:hAnsiTheme="minorHAnsi" w:cstheme="minorHAnsi"/>
          <w:sz w:val="22"/>
          <w:szCs w:val="22"/>
        </w:rPr>
        <w:t xml:space="preserve"> bottle, away from your face, and slowly fill</w:t>
      </w:r>
      <w:r w:rsidR="00A55F86" w:rsidRPr="00AF0C8C">
        <w:rPr>
          <w:rFonts w:asciiTheme="minorHAnsi" w:eastAsia="Times New Roman" w:hAnsiTheme="minorHAnsi" w:cstheme="minorHAnsi"/>
          <w:sz w:val="22"/>
          <w:szCs w:val="22"/>
        </w:rPr>
        <w:t xml:space="preserve"> </w:t>
      </w:r>
      <w:r w:rsidR="0088034B" w:rsidRPr="00AF0C8C">
        <w:rPr>
          <w:rFonts w:asciiTheme="minorHAnsi" w:eastAsia="Times New Roman" w:hAnsiTheme="minorHAnsi" w:cstheme="minorHAnsi"/>
          <w:sz w:val="22"/>
          <w:szCs w:val="22"/>
        </w:rPr>
        <w:t xml:space="preserve">roughly </w:t>
      </w:r>
      <w:r w:rsidR="00966E95" w:rsidRPr="00AF0C8C">
        <w:rPr>
          <w:rFonts w:asciiTheme="minorHAnsi" w:eastAsia="Times New Roman" w:hAnsiTheme="minorHAnsi" w:cstheme="minorHAnsi"/>
          <w:sz w:val="22"/>
          <w:szCs w:val="22"/>
        </w:rPr>
        <w:t>halfway</w:t>
      </w:r>
      <w:r w:rsidR="0088034B" w:rsidRPr="00AF0C8C">
        <w:rPr>
          <w:rFonts w:asciiTheme="minorHAnsi" w:eastAsia="Times New Roman" w:hAnsiTheme="minorHAnsi" w:cstheme="minorHAnsi"/>
          <w:sz w:val="22"/>
          <w:szCs w:val="22"/>
        </w:rPr>
        <w:t xml:space="preserve"> with</w:t>
      </w:r>
      <w:r w:rsidR="00CF703A" w:rsidRPr="00AF0C8C">
        <w:rPr>
          <w:rFonts w:asciiTheme="minorHAnsi" w:eastAsia="Times New Roman" w:hAnsiTheme="minorHAnsi" w:cstheme="minorHAnsi"/>
          <w:sz w:val="22"/>
          <w:szCs w:val="22"/>
        </w:rPr>
        <w:t xml:space="preserve"> </w:t>
      </w:r>
      <w:r w:rsidR="00966E95">
        <w:rPr>
          <w:rFonts w:asciiTheme="minorHAnsi" w:eastAsia="Times New Roman" w:hAnsiTheme="minorHAnsi" w:cstheme="minorHAnsi"/>
          <w:sz w:val="22"/>
          <w:szCs w:val="22"/>
        </w:rPr>
        <w:t>clear</w:t>
      </w:r>
      <w:r w:rsidR="00CF703A" w:rsidRPr="00AF0C8C">
        <w:rPr>
          <w:rFonts w:asciiTheme="minorHAnsi" w:eastAsia="Times New Roman" w:hAnsiTheme="minorHAnsi" w:cstheme="minorHAnsi"/>
          <w:sz w:val="22"/>
          <w:szCs w:val="22"/>
        </w:rPr>
        <w:t xml:space="preserve"> apple juice</w:t>
      </w:r>
      <w:r w:rsidR="0088034B" w:rsidRPr="00AF0C8C">
        <w:rPr>
          <w:rFonts w:asciiTheme="minorHAnsi" w:eastAsia="Times New Roman" w:hAnsiTheme="minorHAnsi" w:cstheme="minorHAnsi"/>
          <w:sz w:val="22"/>
          <w:szCs w:val="22"/>
        </w:rPr>
        <w:t>. Put the lid back on the bottle</w:t>
      </w:r>
      <w:r w:rsidR="0005677A" w:rsidRPr="00AF0C8C">
        <w:rPr>
          <w:rFonts w:asciiTheme="minorHAnsi" w:eastAsia="Times New Roman" w:hAnsiTheme="minorHAnsi" w:cstheme="minorHAnsi"/>
          <w:sz w:val="22"/>
          <w:szCs w:val="22"/>
        </w:rPr>
        <w:t xml:space="preserve"> </w:t>
      </w:r>
      <w:r w:rsidR="0088034B" w:rsidRPr="00AF0C8C">
        <w:rPr>
          <w:rFonts w:asciiTheme="minorHAnsi" w:eastAsia="Times New Roman" w:hAnsiTheme="minorHAnsi" w:cstheme="minorHAnsi"/>
          <w:sz w:val="22"/>
          <w:szCs w:val="22"/>
        </w:rPr>
        <w:t>and shake</w:t>
      </w:r>
      <w:r w:rsidR="0005677A" w:rsidRPr="00AF0C8C">
        <w:rPr>
          <w:rFonts w:asciiTheme="minorHAnsi" w:eastAsia="Times New Roman" w:hAnsiTheme="minorHAnsi" w:cstheme="minorHAnsi"/>
          <w:sz w:val="22"/>
          <w:szCs w:val="22"/>
        </w:rPr>
        <w:t xml:space="preserve"> vigorously</w:t>
      </w:r>
      <w:r w:rsidR="0088034B" w:rsidRPr="00AF0C8C">
        <w:rPr>
          <w:rFonts w:asciiTheme="minorHAnsi" w:eastAsia="Times New Roman" w:hAnsiTheme="minorHAnsi" w:cstheme="minorHAnsi"/>
          <w:sz w:val="22"/>
          <w:szCs w:val="22"/>
        </w:rPr>
        <w:t xml:space="preserve"> until all the powder </w:t>
      </w:r>
      <w:r w:rsidR="00216ED1" w:rsidRPr="00AF0C8C">
        <w:rPr>
          <w:rFonts w:asciiTheme="minorHAnsi" w:eastAsia="Times New Roman" w:hAnsiTheme="minorHAnsi" w:cstheme="minorHAnsi"/>
          <w:sz w:val="22"/>
          <w:szCs w:val="22"/>
        </w:rPr>
        <w:t>appears dissolved</w:t>
      </w:r>
      <w:r w:rsidR="0005677A" w:rsidRPr="00AF0C8C">
        <w:rPr>
          <w:rFonts w:asciiTheme="minorHAnsi" w:eastAsia="Times New Roman" w:hAnsiTheme="minorHAnsi" w:cstheme="minorHAnsi"/>
          <w:sz w:val="22"/>
          <w:szCs w:val="22"/>
        </w:rPr>
        <w:t xml:space="preserve">.  </w:t>
      </w:r>
      <w:r w:rsidR="0088034B" w:rsidRPr="00AF0C8C">
        <w:rPr>
          <w:rFonts w:asciiTheme="minorHAnsi" w:eastAsia="Times New Roman" w:hAnsiTheme="minorHAnsi" w:cstheme="minorHAnsi"/>
          <w:sz w:val="22"/>
          <w:szCs w:val="22"/>
        </w:rPr>
        <w:t xml:space="preserve">Finally, fill the bottles up to the neck, being careful not to overfill and spill, and secure the lids. </w:t>
      </w:r>
      <w:r w:rsidR="0005677A" w:rsidRPr="00AF0C8C">
        <w:rPr>
          <w:rFonts w:asciiTheme="minorHAnsi" w:eastAsia="Times New Roman" w:hAnsiTheme="minorHAnsi" w:cstheme="minorHAnsi"/>
          <w:sz w:val="22"/>
          <w:szCs w:val="22"/>
        </w:rPr>
        <w:t xml:space="preserve"> </w:t>
      </w:r>
      <w:r w:rsidR="00C7543B" w:rsidRPr="00AF0C8C">
        <w:rPr>
          <w:rFonts w:asciiTheme="minorHAnsi" w:eastAsia="Times New Roman" w:hAnsiTheme="minorHAnsi" w:cstheme="minorHAnsi"/>
          <w:sz w:val="22"/>
          <w:szCs w:val="22"/>
        </w:rPr>
        <w:t>Again,</w:t>
      </w:r>
      <w:r w:rsidR="0005677A" w:rsidRPr="00AF0C8C">
        <w:rPr>
          <w:rFonts w:asciiTheme="minorHAnsi" w:eastAsia="Times New Roman" w:hAnsiTheme="minorHAnsi" w:cstheme="minorHAnsi"/>
          <w:sz w:val="22"/>
          <w:szCs w:val="22"/>
        </w:rPr>
        <w:t xml:space="preserve"> shake the bottle vigorously to suspend all the powder particles. </w:t>
      </w:r>
    </w:p>
    <w:p w14:paraId="37DA11DD" w14:textId="77777777" w:rsidR="0074362D" w:rsidRPr="00AF0C8C" w:rsidRDefault="0074362D" w:rsidP="0074362D">
      <w:pPr>
        <w:pStyle w:val="ListParagraph"/>
        <w:spacing w:before="100" w:beforeAutospacing="1" w:after="100" w:afterAutospacing="1"/>
        <w:rPr>
          <w:rFonts w:asciiTheme="minorHAnsi" w:hAnsiTheme="minorHAnsi" w:cstheme="minorHAnsi"/>
          <w:sz w:val="22"/>
          <w:szCs w:val="22"/>
        </w:rPr>
      </w:pPr>
    </w:p>
    <w:p w14:paraId="5110B8DA" w14:textId="4B9F064C" w:rsidR="0074362D" w:rsidRPr="00AF0C8C" w:rsidRDefault="0088034B" w:rsidP="0074362D">
      <w:pPr>
        <w:pStyle w:val="ListParagraph"/>
        <w:numPr>
          <w:ilvl w:val="0"/>
          <w:numId w:val="9"/>
        </w:numPr>
        <w:spacing w:before="100" w:beforeAutospacing="1" w:after="100" w:afterAutospacing="1"/>
        <w:rPr>
          <w:rFonts w:asciiTheme="minorHAnsi" w:hAnsiTheme="minorHAnsi" w:cstheme="minorHAnsi"/>
          <w:sz w:val="22"/>
          <w:szCs w:val="22"/>
        </w:rPr>
      </w:pPr>
      <w:r w:rsidRPr="00AF0C8C">
        <w:rPr>
          <w:rFonts w:asciiTheme="minorHAnsi" w:eastAsia="Times New Roman" w:hAnsiTheme="minorHAnsi" w:cstheme="minorHAnsi"/>
          <w:sz w:val="22"/>
          <w:szCs w:val="22"/>
        </w:rPr>
        <w:t xml:space="preserve">Once the medications have been </w:t>
      </w:r>
      <w:r w:rsidR="00A93B39" w:rsidRPr="00AF0C8C">
        <w:rPr>
          <w:rFonts w:asciiTheme="minorHAnsi" w:eastAsia="Times New Roman" w:hAnsiTheme="minorHAnsi" w:cstheme="minorHAnsi"/>
          <w:sz w:val="22"/>
          <w:szCs w:val="22"/>
        </w:rPr>
        <w:t xml:space="preserve">mixed, they can be brought to the patient’s bedside in the glass bottles. Shake </w:t>
      </w:r>
      <w:r w:rsidR="000C191F" w:rsidRPr="00AF0C8C">
        <w:rPr>
          <w:rFonts w:asciiTheme="minorHAnsi" w:eastAsia="Times New Roman" w:hAnsiTheme="minorHAnsi" w:cstheme="minorHAnsi"/>
          <w:sz w:val="22"/>
          <w:szCs w:val="22"/>
        </w:rPr>
        <w:t xml:space="preserve">capped bottles </w:t>
      </w:r>
      <w:r w:rsidR="00A93B39" w:rsidRPr="00AF0C8C">
        <w:rPr>
          <w:rFonts w:asciiTheme="minorHAnsi" w:eastAsia="Times New Roman" w:hAnsiTheme="minorHAnsi" w:cstheme="minorHAnsi"/>
          <w:sz w:val="22"/>
          <w:szCs w:val="22"/>
        </w:rPr>
        <w:t xml:space="preserve">thoroughly one more </w:t>
      </w:r>
      <w:r w:rsidR="0005677A" w:rsidRPr="00AF0C8C">
        <w:rPr>
          <w:rFonts w:asciiTheme="minorHAnsi" w:eastAsia="Times New Roman" w:hAnsiTheme="minorHAnsi" w:cstheme="minorHAnsi"/>
          <w:sz w:val="22"/>
          <w:szCs w:val="22"/>
        </w:rPr>
        <w:t>time, then</w:t>
      </w:r>
      <w:r w:rsidR="00A93B39" w:rsidRPr="00AF0C8C">
        <w:rPr>
          <w:rFonts w:asciiTheme="minorHAnsi" w:eastAsia="Times New Roman" w:hAnsiTheme="minorHAnsi" w:cstheme="minorHAnsi"/>
          <w:sz w:val="22"/>
          <w:szCs w:val="22"/>
        </w:rPr>
        <w:t xml:space="preserve"> carefully pour</w:t>
      </w:r>
      <w:r w:rsidR="0005677A" w:rsidRPr="00AF0C8C">
        <w:rPr>
          <w:rFonts w:asciiTheme="minorHAnsi" w:eastAsia="Times New Roman" w:hAnsiTheme="minorHAnsi" w:cstheme="minorHAnsi"/>
          <w:sz w:val="22"/>
          <w:szCs w:val="22"/>
        </w:rPr>
        <w:t xml:space="preserve"> the liquid suspension</w:t>
      </w:r>
      <w:r w:rsidR="00A93B39" w:rsidRPr="00AF0C8C">
        <w:rPr>
          <w:rFonts w:asciiTheme="minorHAnsi" w:eastAsia="Times New Roman" w:hAnsiTheme="minorHAnsi" w:cstheme="minorHAnsi"/>
          <w:sz w:val="22"/>
          <w:szCs w:val="22"/>
        </w:rPr>
        <w:t xml:space="preserve"> into a s</w:t>
      </w:r>
      <w:r w:rsidR="0074362D" w:rsidRPr="00AF0C8C">
        <w:rPr>
          <w:rFonts w:asciiTheme="minorHAnsi" w:eastAsia="Times New Roman" w:hAnsiTheme="minorHAnsi" w:cstheme="minorHAnsi"/>
          <w:sz w:val="22"/>
          <w:szCs w:val="22"/>
        </w:rPr>
        <w:t xml:space="preserve">hort </w:t>
      </w:r>
      <w:r w:rsidR="00A93B39" w:rsidRPr="00AF0C8C">
        <w:rPr>
          <w:rFonts w:asciiTheme="minorHAnsi" w:eastAsia="Times New Roman" w:hAnsiTheme="minorHAnsi" w:cstheme="minorHAnsi"/>
          <w:sz w:val="22"/>
          <w:szCs w:val="22"/>
        </w:rPr>
        <w:t xml:space="preserve">glass </w:t>
      </w:r>
      <w:r w:rsidR="000C191F" w:rsidRPr="00AF0C8C">
        <w:rPr>
          <w:rFonts w:asciiTheme="minorHAnsi" w:eastAsia="Times New Roman" w:hAnsiTheme="minorHAnsi" w:cstheme="minorHAnsi"/>
          <w:sz w:val="22"/>
          <w:szCs w:val="22"/>
        </w:rPr>
        <w:t xml:space="preserve">cup </w:t>
      </w:r>
      <w:r w:rsidR="00A93B39" w:rsidRPr="00AF0C8C">
        <w:rPr>
          <w:rFonts w:asciiTheme="minorHAnsi" w:eastAsia="Times New Roman" w:hAnsiTheme="minorHAnsi" w:cstheme="minorHAnsi"/>
          <w:sz w:val="22"/>
          <w:szCs w:val="22"/>
        </w:rPr>
        <w:t>just before self-ingestion.</w:t>
      </w:r>
    </w:p>
    <w:p w14:paraId="09906488" w14:textId="77777777" w:rsidR="0074362D" w:rsidRPr="00AF0C8C" w:rsidRDefault="0074362D" w:rsidP="0074362D">
      <w:pPr>
        <w:pStyle w:val="ListParagraph"/>
        <w:rPr>
          <w:rFonts w:asciiTheme="minorHAnsi" w:hAnsiTheme="minorHAnsi" w:cstheme="minorHAnsi"/>
          <w:sz w:val="22"/>
          <w:szCs w:val="22"/>
        </w:rPr>
      </w:pPr>
    </w:p>
    <w:p w14:paraId="7416840E" w14:textId="7DA49F0F" w:rsidR="00A55F86" w:rsidRPr="00AF0C8C" w:rsidRDefault="4B1234FD" w:rsidP="4B1234FD">
      <w:pPr>
        <w:pStyle w:val="ListParagraph"/>
        <w:numPr>
          <w:ilvl w:val="0"/>
          <w:numId w:val="9"/>
        </w:numPr>
        <w:spacing w:before="100" w:beforeAutospacing="1" w:after="100" w:afterAutospacing="1"/>
        <w:rPr>
          <w:rFonts w:asciiTheme="minorHAnsi" w:hAnsiTheme="minorHAnsi" w:cstheme="minorBidi"/>
          <w:sz w:val="22"/>
          <w:szCs w:val="22"/>
        </w:rPr>
      </w:pPr>
      <w:r w:rsidRPr="4B1234FD">
        <w:rPr>
          <w:rFonts w:asciiTheme="minorHAnsi" w:hAnsiTheme="minorHAnsi" w:cstheme="minorBidi"/>
          <w:sz w:val="22"/>
          <w:szCs w:val="22"/>
        </w:rPr>
        <w:t xml:space="preserve">After the ingestion: Promptly and thoroughly clean the used short glass cup and the bottles.  Dispose of the emptied and cleaned bottles in a sealed plastic bag or container. </w:t>
      </w:r>
    </w:p>
    <w:p w14:paraId="16DF82B1" w14:textId="2E6A5A42" w:rsidR="4B1234FD" w:rsidRDefault="4B1234FD" w:rsidP="4B1234FD">
      <w:pPr>
        <w:spacing w:beforeAutospacing="1" w:afterAutospacing="1"/>
        <w:ind w:left="360"/>
        <w:rPr>
          <w:rFonts w:asciiTheme="minorHAnsi" w:hAnsiTheme="minorHAnsi" w:cstheme="minorBidi"/>
          <w:sz w:val="22"/>
          <w:szCs w:val="22"/>
        </w:rPr>
      </w:pPr>
    </w:p>
    <w:p w14:paraId="4FDDB30B" w14:textId="68A68558" w:rsidR="00734D25" w:rsidRPr="00AF0C8C" w:rsidRDefault="0076443A" w:rsidP="00A55F86">
      <w:pPr>
        <w:spacing w:before="100" w:beforeAutospacing="1" w:after="100" w:afterAutospacing="1"/>
        <w:rPr>
          <w:rFonts w:asciiTheme="minorHAnsi" w:hAnsiTheme="minorHAnsi" w:cstheme="minorHAnsi"/>
          <w:sz w:val="22"/>
          <w:szCs w:val="22"/>
        </w:rPr>
      </w:pPr>
      <w:r w:rsidRPr="00AF0C8C">
        <w:rPr>
          <w:rFonts w:asciiTheme="minorHAnsi" w:hAnsiTheme="minorHAnsi" w:cstheme="minorHAnsi"/>
          <w:sz w:val="22"/>
          <w:szCs w:val="22"/>
          <w:u w:val="single"/>
        </w:rPr>
        <w:t>Procedure</w:t>
      </w:r>
      <w:r w:rsidR="0005677A" w:rsidRPr="00AF0C8C">
        <w:rPr>
          <w:rFonts w:asciiTheme="minorHAnsi" w:hAnsiTheme="minorHAnsi" w:cstheme="minorHAnsi"/>
          <w:sz w:val="22"/>
          <w:szCs w:val="22"/>
          <w:u w:val="single"/>
        </w:rPr>
        <w:t xml:space="preserve"> for taking aid-in-dying medications</w:t>
      </w:r>
      <w:r w:rsidRPr="00AF0C8C">
        <w:rPr>
          <w:rFonts w:asciiTheme="minorHAnsi" w:hAnsiTheme="minorHAnsi" w:cstheme="minorHAnsi"/>
          <w:sz w:val="22"/>
          <w:szCs w:val="22"/>
          <w:u w:val="single"/>
        </w:rPr>
        <w:t>:</w:t>
      </w:r>
      <w:r w:rsidRPr="00AF0C8C">
        <w:rPr>
          <w:rFonts w:asciiTheme="minorHAnsi" w:hAnsiTheme="minorHAnsi" w:cstheme="minorHAnsi"/>
          <w:b/>
          <w:sz w:val="22"/>
          <w:szCs w:val="22"/>
        </w:rPr>
        <w:t xml:space="preserve"> </w:t>
      </w:r>
    </w:p>
    <w:p w14:paraId="377705A5" w14:textId="37A973CA" w:rsidR="00626D37" w:rsidRPr="00AF0C8C" w:rsidRDefault="00626D37" w:rsidP="00A93B39">
      <w:pPr>
        <w:shd w:val="clear" w:color="auto" w:fill="FFFFFF"/>
        <w:spacing w:after="240"/>
        <w:ind w:firstLine="720"/>
        <w:rPr>
          <w:rFonts w:asciiTheme="minorHAnsi" w:eastAsia="Times New Roman" w:hAnsiTheme="minorHAnsi" w:cstheme="minorHAnsi"/>
          <w:color w:val="000000"/>
          <w:sz w:val="22"/>
          <w:szCs w:val="22"/>
        </w:rPr>
      </w:pPr>
      <w:r w:rsidRPr="00AF0C8C">
        <w:rPr>
          <w:rFonts w:asciiTheme="minorHAnsi" w:eastAsia="Times New Roman" w:hAnsiTheme="minorHAnsi" w:cstheme="minorHAnsi"/>
          <w:b/>
          <w:bCs/>
          <w:color w:val="000000"/>
          <w:sz w:val="22"/>
          <w:szCs w:val="22"/>
        </w:rPr>
        <w:t>Step 1.</w:t>
      </w:r>
      <w:r w:rsidRPr="00AF0C8C">
        <w:rPr>
          <w:rFonts w:asciiTheme="minorHAnsi" w:eastAsia="Times New Roman" w:hAnsiTheme="minorHAnsi" w:cstheme="minorHAnsi"/>
          <w:color w:val="000000"/>
          <w:sz w:val="22"/>
          <w:szCs w:val="22"/>
        </w:rPr>
        <w:t> </w:t>
      </w:r>
      <w:r w:rsidR="0005677A" w:rsidRPr="00AF0C8C">
        <w:rPr>
          <w:rFonts w:asciiTheme="minorHAnsi" w:eastAsia="Times New Roman" w:hAnsiTheme="minorHAnsi" w:cstheme="minorHAnsi"/>
          <w:color w:val="000000"/>
          <w:sz w:val="22"/>
          <w:szCs w:val="22"/>
        </w:rPr>
        <w:t>To prevent nausea and vomiting</w:t>
      </w:r>
      <w:r w:rsidR="00216ED1" w:rsidRPr="00AF0C8C">
        <w:rPr>
          <w:rFonts w:asciiTheme="minorHAnsi" w:eastAsia="Times New Roman" w:hAnsiTheme="minorHAnsi" w:cstheme="minorHAnsi"/>
          <w:color w:val="000000"/>
          <w:sz w:val="22"/>
          <w:szCs w:val="22"/>
        </w:rPr>
        <w:t>, t</w:t>
      </w:r>
      <w:r w:rsidR="00A55F86" w:rsidRPr="00AF0C8C">
        <w:rPr>
          <w:rFonts w:asciiTheme="minorHAnsi" w:eastAsia="Times New Roman" w:hAnsiTheme="minorHAnsi" w:cstheme="minorHAnsi"/>
          <w:color w:val="000000"/>
          <w:sz w:val="22"/>
          <w:szCs w:val="22"/>
        </w:rPr>
        <w:t>ake a</w:t>
      </w:r>
      <w:r w:rsidRPr="00AF0C8C">
        <w:rPr>
          <w:rFonts w:asciiTheme="minorHAnsi" w:eastAsia="Times New Roman" w:hAnsiTheme="minorHAnsi" w:cstheme="minorHAnsi"/>
          <w:color w:val="000000"/>
          <w:sz w:val="22"/>
          <w:szCs w:val="22"/>
        </w:rPr>
        <w:t>nti-nausea medications</w:t>
      </w:r>
      <w:r w:rsidR="00216ED1" w:rsidRPr="00AF0C8C">
        <w:rPr>
          <w:rFonts w:asciiTheme="minorHAnsi" w:eastAsia="Times New Roman" w:hAnsiTheme="minorHAnsi" w:cstheme="minorHAnsi"/>
          <w:color w:val="000000"/>
          <w:sz w:val="22"/>
          <w:szCs w:val="22"/>
        </w:rPr>
        <w:t>:</w:t>
      </w:r>
      <w:r w:rsidR="00A55F86" w:rsidRPr="00AF0C8C">
        <w:rPr>
          <w:rFonts w:asciiTheme="minorHAnsi" w:eastAsia="Times New Roman" w:hAnsiTheme="minorHAnsi" w:cstheme="minorHAnsi"/>
          <w:color w:val="000000"/>
          <w:sz w:val="22"/>
          <w:szCs w:val="22"/>
        </w:rPr>
        <w:t xml:space="preserve"> (</w:t>
      </w:r>
      <w:r w:rsidR="0005677A" w:rsidRPr="00AF0C8C">
        <w:rPr>
          <w:rFonts w:asciiTheme="minorHAnsi" w:eastAsia="Times New Roman" w:hAnsiTheme="minorHAnsi" w:cstheme="minorHAnsi"/>
          <w:color w:val="000000"/>
          <w:sz w:val="22"/>
          <w:szCs w:val="22"/>
        </w:rPr>
        <w:t xml:space="preserve">most commonly </w:t>
      </w:r>
      <w:r w:rsidRPr="00AF0C8C">
        <w:rPr>
          <w:rFonts w:asciiTheme="minorHAnsi" w:eastAsia="Times New Roman" w:hAnsiTheme="minorHAnsi" w:cstheme="minorHAnsi"/>
          <w:color w:val="000000"/>
          <w:sz w:val="22"/>
          <w:szCs w:val="22"/>
        </w:rPr>
        <w:t>ondansetron/Zofran and metoclopramide/Reglan</w:t>
      </w:r>
      <w:r w:rsidR="00A55F86" w:rsidRPr="00AF0C8C">
        <w:rPr>
          <w:rFonts w:asciiTheme="minorHAnsi" w:eastAsia="Times New Roman" w:hAnsiTheme="minorHAnsi" w:cstheme="minorHAnsi"/>
          <w:color w:val="000000"/>
          <w:sz w:val="22"/>
          <w:szCs w:val="22"/>
        </w:rPr>
        <w:t>),</w:t>
      </w:r>
      <w:r w:rsidRPr="00AF0C8C">
        <w:rPr>
          <w:rFonts w:asciiTheme="minorHAnsi" w:eastAsia="Times New Roman" w:hAnsiTheme="minorHAnsi" w:cstheme="minorHAnsi"/>
          <w:color w:val="000000"/>
          <w:sz w:val="22"/>
          <w:szCs w:val="22"/>
        </w:rPr>
        <w:t xml:space="preserve"> </w:t>
      </w:r>
      <w:r w:rsidR="00A93B39" w:rsidRPr="00AF0C8C">
        <w:rPr>
          <w:rFonts w:asciiTheme="minorHAnsi" w:eastAsia="Times New Roman" w:hAnsiTheme="minorHAnsi" w:cstheme="minorHAnsi"/>
          <w:color w:val="000000"/>
          <w:sz w:val="22"/>
          <w:szCs w:val="22"/>
        </w:rPr>
        <w:t xml:space="preserve">at </w:t>
      </w:r>
      <w:r w:rsidRPr="00AF0C8C">
        <w:rPr>
          <w:rFonts w:asciiTheme="minorHAnsi" w:eastAsia="Times New Roman" w:hAnsiTheme="minorHAnsi" w:cstheme="minorHAnsi"/>
          <w:color w:val="000000"/>
          <w:sz w:val="22"/>
          <w:szCs w:val="22"/>
        </w:rPr>
        <w:t xml:space="preserve">least 30 minutes before </w:t>
      </w:r>
      <w:r w:rsidR="00A55F86" w:rsidRPr="00AF0C8C">
        <w:rPr>
          <w:rFonts w:asciiTheme="minorHAnsi" w:eastAsia="Times New Roman" w:hAnsiTheme="minorHAnsi" w:cstheme="minorHAnsi"/>
          <w:color w:val="000000"/>
          <w:sz w:val="22"/>
          <w:szCs w:val="22"/>
        </w:rPr>
        <w:t>any</w:t>
      </w:r>
      <w:r w:rsidRPr="00AF0C8C">
        <w:rPr>
          <w:rFonts w:asciiTheme="minorHAnsi" w:eastAsia="Times New Roman" w:hAnsiTheme="minorHAnsi" w:cstheme="minorHAnsi"/>
          <w:color w:val="000000"/>
          <w:sz w:val="22"/>
          <w:szCs w:val="22"/>
        </w:rPr>
        <w:t xml:space="preserve"> other medications</w:t>
      </w:r>
      <w:r w:rsidR="0005677A" w:rsidRPr="00AF0C8C">
        <w:rPr>
          <w:rFonts w:asciiTheme="minorHAnsi" w:eastAsia="Times New Roman" w:hAnsiTheme="minorHAnsi" w:cstheme="minorHAnsi"/>
          <w:color w:val="000000"/>
          <w:sz w:val="22"/>
          <w:szCs w:val="22"/>
        </w:rPr>
        <w:t>. T</w:t>
      </w:r>
      <w:r w:rsidRPr="00AF0C8C">
        <w:rPr>
          <w:rFonts w:asciiTheme="minorHAnsi" w:eastAsia="Times New Roman" w:hAnsiTheme="minorHAnsi" w:cstheme="minorHAnsi"/>
          <w:color w:val="000000"/>
          <w:sz w:val="22"/>
          <w:szCs w:val="22"/>
        </w:rPr>
        <w:t xml:space="preserve">hese medications do not cause sedation, and their anti-nausea effects last 8-12hrs. </w:t>
      </w:r>
    </w:p>
    <w:p w14:paraId="6C204D07" w14:textId="6393DDA4" w:rsidR="00626D37" w:rsidRPr="00AF0C8C" w:rsidRDefault="00626D37" w:rsidP="00626D37">
      <w:pPr>
        <w:shd w:val="clear" w:color="auto" w:fill="FFFFFF"/>
        <w:spacing w:after="240"/>
        <w:ind w:firstLine="720"/>
        <w:rPr>
          <w:rFonts w:asciiTheme="minorHAnsi" w:eastAsia="Times New Roman" w:hAnsiTheme="minorHAnsi" w:cstheme="minorHAnsi"/>
          <w:color w:val="000000"/>
          <w:sz w:val="22"/>
          <w:szCs w:val="22"/>
        </w:rPr>
      </w:pPr>
      <w:r w:rsidRPr="00AF0C8C">
        <w:rPr>
          <w:rFonts w:asciiTheme="minorHAnsi" w:eastAsia="Times New Roman" w:hAnsiTheme="minorHAnsi" w:cstheme="minorHAnsi"/>
          <w:b/>
          <w:bCs/>
          <w:color w:val="000000"/>
          <w:sz w:val="22"/>
          <w:szCs w:val="22"/>
        </w:rPr>
        <w:t>Step 2.</w:t>
      </w:r>
      <w:r w:rsidR="00A55F86" w:rsidRPr="00AF0C8C">
        <w:rPr>
          <w:rFonts w:asciiTheme="minorHAnsi" w:eastAsia="Times New Roman" w:hAnsiTheme="minorHAnsi" w:cstheme="minorHAnsi"/>
          <w:color w:val="000000"/>
          <w:sz w:val="22"/>
          <w:szCs w:val="22"/>
        </w:rPr>
        <w:t xml:space="preserve"> </w:t>
      </w:r>
      <w:r w:rsidR="0005677A" w:rsidRPr="00AF0C8C">
        <w:rPr>
          <w:rFonts w:asciiTheme="minorHAnsi" w:eastAsia="Times New Roman" w:hAnsiTheme="minorHAnsi" w:cstheme="minorHAnsi"/>
          <w:color w:val="000000"/>
          <w:sz w:val="22"/>
          <w:szCs w:val="22"/>
        </w:rPr>
        <w:t>T</w:t>
      </w:r>
      <w:r w:rsidR="00A55F86" w:rsidRPr="00AF0C8C">
        <w:rPr>
          <w:rFonts w:asciiTheme="minorHAnsi" w:eastAsia="Times New Roman" w:hAnsiTheme="minorHAnsi" w:cstheme="minorHAnsi"/>
          <w:color w:val="000000"/>
          <w:sz w:val="22"/>
          <w:szCs w:val="22"/>
        </w:rPr>
        <w:t xml:space="preserve">ake </w:t>
      </w:r>
      <w:r w:rsidRPr="00AF0C8C">
        <w:rPr>
          <w:rFonts w:asciiTheme="minorHAnsi" w:eastAsia="Times New Roman" w:hAnsiTheme="minorHAnsi" w:cstheme="minorHAnsi"/>
          <w:color w:val="000000"/>
          <w:sz w:val="22"/>
          <w:szCs w:val="22"/>
        </w:rPr>
        <w:t>Digitalis</w:t>
      </w:r>
      <w:r w:rsidR="00216ED1" w:rsidRPr="00AF0C8C">
        <w:rPr>
          <w:rFonts w:asciiTheme="minorHAnsi" w:eastAsia="Times New Roman" w:hAnsiTheme="minorHAnsi" w:cstheme="minorHAnsi"/>
          <w:color w:val="000000"/>
          <w:sz w:val="22"/>
          <w:szCs w:val="22"/>
        </w:rPr>
        <w:t>:</w:t>
      </w:r>
      <w:r w:rsidR="0005677A" w:rsidRPr="00AF0C8C">
        <w:rPr>
          <w:rFonts w:asciiTheme="minorHAnsi" w:eastAsia="Times New Roman" w:hAnsiTheme="minorHAnsi" w:cstheme="minorHAnsi"/>
          <w:color w:val="000000"/>
          <w:sz w:val="22"/>
          <w:szCs w:val="22"/>
        </w:rPr>
        <w:t xml:space="preserve"> T</w:t>
      </w:r>
      <w:r w:rsidR="00A55F86" w:rsidRPr="00AF0C8C">
        <w:rPr>
          <w:rFonts w:asciiTheme="minorHAnsi" w:eastAsia="Times New Roman" w:hAnsiTheme="minorHAnsi" w:cstheme="minorHAnsi"/>
          <w:color w:val="000000"/>
          <w:sz w:val="22"/>
          <w:szCs w:val="22"/>
        </w:rPr>
        <w:t>his medication is t</w:t>
      </w:r>
      <w:r w:rsidRPr="00AF0C8C">
        <w:rPr>
          <w:rFonts w:asciiTheme="minorHAnsi" w:eastAsia="Times New Roman" w:hAnsiTheme="minorHAnsi" w:cstheme="minorHAnsi"/>
          <w:color w:val="000000"/>
          <w:sz w:val="22"/>
          <w:szCs w:val="22"/>
        </w:rPr>
        <w:t xml:space="preserve">aken 30 minutes before the final </w:t>
      </w:r>
      <w:r w:rsidR="0005677A" w:rsidRPr="00AF0C8C">
        <w:rPr>
          <w:rFonts w:asciiTheme="minorHAnsi" w:eastAsia="Times New Roman" w:hAnsiTheme="minorHAnsi" w:cstheme="minorHAnsi"/>
          <w:color w:val="000000"/>
          <w:sz w:val="22"/>
          <w:szCs w:val="22"/>
        </w:rPr>
        <w:t xml:space="preserve">sedative </w:t>
      </w:r>
      <w:r w:rsidRPr="00AF0C8C">
        <w:rPr>
          <w:rFonts w:asciiTheme="minorHAnsi" w:eastAsia="Times New Roman" w:hAnsiTheme="minorHAnsi" w:cstheme="minorHAnsi"/>
          <w:color w:val="000000"/>
          <w:sz w:val="22"/>
          <w:szCs w:val="22"/>
        </w:rPr>
        <w:t xml:space="preserve">medications, so </w:t>
      </w:r>
      <w:r w:rsidR="00A93B39" w:rsidRPr="00AF0C8C">
        <w:rPr>
          <w:rFonts w:asciiTheme="minorHAnsi" w:eastAsia="Times New Roman" w:hAnsiTheme="minorHAnsi" w:cstheme="minorHAnsi"/>
          <w:color w:val="000000"/>
          <w:sz w:val="22"/>
          <w:szCs w:val="22"/>
        </w:rPr>
        <w:t>it</w:t>
      </w:r>
      <w:r w:rsidRPr="00AF0C8C">
        <w:rPr>
          <w:rFonts w:asciiTheme="minorHAnsi" w:eastAsia="Times New Roman" w:hAnsiTheme="minorHAnsi" w:cstheme="minorHAnsi"/>
          <w:color w:val="000000"/>
          <w:sz w:val="22"/>
          <w:szCs w:val="22"/>
        </w:rPr>
        <w:t xml:space="preserve"> can be absorbed more thoroughly. Digitalis slows and stops the heart, but it does not start to affect the heart for approximately </w:t>
      </w:r>
      <w:r w:rsidRPr="00AF0C8C">
        <w:rPr>
          <w:rFonts w:asciiTheme="minorHAnsi" w:eastAsia="Times New Roman" w:hAnsiTheme="minorHAnsi" w:cstheme="minorHAnsi"/>
          <w:color w:val="000000"/>
          <w:sz w:val="22"/>
          <w:szCs w:val="22"/>
        </w:rPr>
        <w:lastRenderedPageBreak/>
        <w:t>an hour</w:t>
      </w:r>
      <w:r w:rsidR="0005677A" w:rsidRPr="00AF0C8C">
        <w:rPr>
          <w:rFonts w:asciiTheme="minorHAnsi" w:eastAsia="Times New Roman" w:hAnsiTheme="minorHAnsi" w:cstheme="minorHAnsi"/>
          <w:color w:val="000000"/>
          <w:sz w:val="22"/>
          <w:szCs w:val="22"/>
        </w:rPr>
        <w:t xml:space="preserve">.  Digitalis does not </w:t>
      </w:r>
      <w:r w:rsidRPr="00AF0C8C">
        <w:rPr>
          <w:rFonts w:asciiTheme="minorHAnsi" w:eastAsia="Times New Roman" w:hAnsiTheme="minorHAnsi" w:cstheme="minorHAnsi"/>
          <w:color w:val="000000"/>
          <w:sz w:val="22"/>
          <w:szCs w:val="22"/>
        </w:rPr>
        <w:t>cause any sedation</w:t>
      </w:r>
      <w:r w:rsidR="0005677A" w:rsidRPr="00AF0C8C">
        <w:rPr>
          <w:rFonts w:asciiTheme="minorHAnsi" w:eastAsia="Times New Roman" w:hAnsiTheme="minorHAnsi" w:cstheme="minorHAnsi"/>
          <w:color w:val="000000"/>
          <w:sz w:val="22"/>
          <w:szCs w:val="22"/>
        </w:rPr>
        <w:t xml:space="preserve"> and the patient should feel no effect </w:t>
      </w:r>
      <w:r w:rsidR="00AF0C8C">
        <w:rPr>
          <w:rFonts w:asciiTheme="minorHAnsi" w:eastAsia="Times New Roman" w:hAnsiTheme="minorHAnsi" w:cstheme="minorHAnsi"/>
          <w:color w:val="000000"/>
          <w:sz w:val="22"/>
          <w:szCs w:val="22"/>
        </w:rPr>
        <w:t>from</w:t>
      </w:r>
      <w:r w:rsidR="0005677A" w:rsidRPr="00AF0C8C">
        <w:rPr>
          <w:rFonts w:asciiTheme="minorHAnsi" w:eastAsia="Times New Roman" w:hAnsiTheme="minorHAnsi" w:cstheme="minorHAnsi"/>
          <w:color w:val="000000"/>
          <w:sz w:val="22"/>
          <w:szCs w:val="22"/>
        </w:rPr>
        <w:t xml:space="preserve"> taking it</w:t>
      </w:r>
      <w:r w:rsidRPr="00AF0C8C">
        <w:rPr>
          <w:rFonts w:asciiTheme="minorHAnsi" w:eastAsia="Times New Roman" w:hAnsiTheme="minorHAnsi" w:cstheme="minorHAnsi"/>
          <w:color w:val="000000"/>
          <w:sz w:val="22"/>
          <w:szCs w:val="22"/>
        </w:rPr>
        <w:t xml:space="preserve">. </w:t>
      </w:r>
      <w:r w:rsidR="00A93B39" w:rsidRPr="00AF0C8C">
        <w:rPr>
          <w:rFonts w:asciiTheme="minorHAnsi" w:eastAsia="Times New Roman" w:hAnsiTheme="minorHAnsi" w:cstheme="minorHAnsi"/>
          <w:color w:val="000000"/>
          <w:sz w:val="22"/>
          <w:szCs w:val="22"/>
        </w:rPr>
        <w:t>This is the first lethal medication</w:t>
      </w:r>
      <w:r w:rsidR="0005677A" w:rsidRPr="00AF0C8C">
        <w:rPr>
          <w:rFonts w:asciiTheme="minorHAnsi" w:eastAsia="Times New Roman" w:hAnsiTheme="minorHAnsi" w:cstheme="minorHAnsi"/>
          <w:color w:val="000000"/>
          <w:sz w:val="22"/>
          <w:szCs w:val="22"/>
        </w:rPr>
        <w:t xml:space="preserve"> (there is no turning back once the digitalis is taken)</w:t>
      </w:r>
      <w:r w:rsidR="00A93B39" w:rsidRPr="00AF0C8C">
        <w:rPr>
          <w:rFonts w:asciiTheme="minorHAnsi" w:eastAsia="Times New Roman" w:hAnsiTheme="minorHAnsi" w:cstheme="minorHAnsi"/>
          <w:color w:val="000000"/>
          <w:sz w:val="22"/>
          <w:szCs w:val="22"/>
        </w:rPr>
        <w:t xml:space="preserve">, and </w:t>
      </w:r>
      <w:r w:rsidR="00216ED1" w:rsidRPr="00AF0C8C">
        <w:rPr>
          <w:rFonts w:asciiTheme="minorHAnsi" w:eastAsia="Times New Roman" w:hAnsiTheme="minorHAnsi" w:cstheme="minorHAnsi"/>
          <w:color w:val="000000"/>
          <w:sz w:val="22"/>
          <w:szCs w:val="22"/>
        </w:rPr>
        <w:t xml:space="preserve">this </w:t>
      </w:r>
      <w:r w:rsidR="00A93B39" w:rsidRPr="00AF0C8C">
        <w:rPr>
          <w:rFonts w:asciiTheme="minorHAnsi" w:eastAsia="Times New Roman" w:hAnsiTheme="minorHAnsi" w:cstheme="minorHAnsi"/>
          <w:color w:val="000000"/>
          <w:sz w:val="22"/>
          <w:szCs w:val="22"/>
        </w:rPr>
        <w:t>must be followed by the final</w:t>
      </w:r>
      <w:r w:rsidR="0005677A" w:rsidRPr="00AF0C8C">
        <w:rPr>
          <w:rFonts w:asciiTheme="minorHAnsi" w:eastAsia="Times New Roman" w:hAnsiTheme="minorHAnsi" w:cstheme="minorHAnsi"/>
          <w:color w:val="000000"/>
          <w:sz w:val="22"/>
          <w:szCs w:val="22"/>
        </w:rPr>
        <w:t xml:space="preserve"> sedative</w:t>
      </w:r>
      <w:r w:rsidR="00A93B39" w:rsidRPr="00AF0C8C">
        <w:rPr>
          <w:rFonts w:asciiTheme="minorHAnsi" w:eastAsia="Times New Roman" w:hAnsiTheme="minorHAnsi" w:cstheme="minorHAnsi"/>
          <w:color w:val="000000"/>
          <w:sz w:val="22"/>
          <w:szCs w:val="22"/>
        </w:rPr>
        <w:t xml:space="preserve"> medications within 30 minutes. </w:t>
      </w:r>
    </w:p>
    <w:p w14:paraId="4C64A38B" w14:textId="5BF3638B" w:rsidR="004E0940" w:rsidRPr="00AF0C8C" w:rsidRDefault="00626D37" w:rsidP="00F1117C">
      <w:pPr>
        <w:shd w:val="clear" w:color="auto" w:fill="FFFFFF"/>
        <w:spacing w:after="240"/>
        <w:ind w:firstLine="720"/>
        <w:rPr>
          <w:rFonts w:asciiTheme="minorHAnsi" w:eastAsia="Times New Roman" w:hAnsiTheme="minorHAnsi" w:cstheme="minorHAnsi"/>
          <w:color w:val="000000"/>
          <w:sz w:val="22"/>
          <w:szCs w:val="22"/>
        </w:rPr>
      </w:pPr>
      <w:r w:rsidRPr="00AF0C8C">
        <w:rPr>
          <w:rFonts w:asciiTheme="minorHAnsi" w:eastAsia="Times New Roman" w:hAnsiTheme="minorHAnsi" w:cstheme="minorHAnsi"/>
          <w:b/>
          <w:bCs/>
          <w:color w:val="000000"/>
          <w:sz w:val="22"/>
          <w:szCs w:val="22"/>
        </w:rPr>
        <w:t>Step 3.</w:t>
      </w:r>
      <w:r w:rsidRPr="00AF0C8C">
        <w:rPr>
          <w:rFonts w:asciiTheme="minorHAnsi" w:eastAsia="Times New Roman" w:hAnsiTheme="minorHAnsi" w:cstheme="minorHAnsi"/>
          <w:color w:val="000000"/>
          <w:sz w:val="22"/>
          <w:szCs w:val="22"/>
        </w:rPr>
        <w:t> </w:t>
      </w:r>
      <w:r w:rsidR="00A55F86" w:rsidRPr="00AF0C8C">
        <w:rPr>
          <w:rFonts w:asciiTheme="minorHAnsi" w:eastAsia="Times New Roman" w:hAnsiTheme="minorHAnsi" w:cstheme="minorHAnsi"/>
          <w:color w:val="000000"/>
          <w:sz w:val="22"/>
          <w:szCs w:val="22"/>
        </w:rPr>
        <w:t xml:space="preserve">Wait 30 minutes after </w:t>
      </w:r>
      <w:r w:rsidR="00C7543B" w:rsidRPr="00AF0C8C">
        <w:rPr>
          <w:rFonts w:asciiTheme="minorHAnsi" w:eastAsia="Times New Roman" w:hAnsiTheme="minorHAnsi" w:cstheme="minorHAnsi"/>
          <w:color w:val="000000"/>
          <w:sz w:val="22"/>
          <w:szCs w:val="22"/>
        </w:rPr>
        <w:t>digitalis and</w:t>
      </w:r>
      <w:r w:rsidR="00A55F86" w:rsidRPr="00AF0C8C">
        <w:rPr>
          <w:rFonts w:asciiTheme="minorHAnsi" w:eastAsia="Times New Roman" w:hAnsiTheme="minorHAnsi" w:cstheme="minorHAnsi"/>
          <w:color w:val="000000"/>
          <w:sz w:val="22"/>
          <w:szCs w:val="22"/>
        </w:rPr>
        <w:t xml:space="preserve"> take </w:t>
      </w:r>
      <w:r w:rsidR="0005677A" w:rsidRPr="00AF0C8C">
        <w:rPr>
          <w:rFonts w:asciiTheme="minorHAnsi" w:eastAsia="Times New Roman" w:hAnsiTheme="minorHAnsi" w:cstheme="minorHAnsi"/>
          <w:color w:val="000000"/>
          <w:sz w:val="22"/>
          <w:szCs w:val="22"/>
        </w:rPr>
        <w:t>the final sedating aid-in-dying m</w:t>
      </w:r>
      <w:r w:rsidRPr="00AF0C8C">
        <w:rPr>
          <w:rFonts w:asciiTheme="minorHAnsi" w:eastAsia="Times New Roman" w:hAnsiTheme="minorHAnsi" w:cstheme="minorHAnsi"/>
          <w:color w:val="000000"/>
          <w:sz w:val="22"/>
          <w:szCs w:val="22"/>
        </w:rPr>
        <w:t>edications</w:t>
      </w:r>
      <w:r w:rsidR="0005677A" w:rsidRPr="00AF0C8C">
        <w:rPr>
          <w:rFonts w:asciiTheme="minorHAnsi" w:eastAsia="Times New Roman" w:hAnsiTheme="minorHAnsi" w:cstheme="minorHAnsi"/>
          <w:color w:val="000000"/>
          <w:sz w:val="22"/>
          <w:szCs w:val="22"/>
        </w:rPr>
        <w:t xml:space="preserve">: </w:t>
      </w:r>
      <w:r w:rsidRPr="00AF0C8C">
        <w:rPr>
          <w:rFonts w:asciiTheme="minorHAnsi" w:eastAsia="Times New Roman" w:hAnsiTheme="minorHAnsi" w:cstheme="minorHAnsi"/>
          <w:color w:val="000000"/>
          <w:sz w:val="22"/>
          <w:szCs w:val="22"/>
        </w:rPr>
        <w:t>Morphine</w:t>
      </w:r>
      <w:r w:rsidR="0005677A" w:rsidRPr="00AF0C8C">
        <w:rPr>
          <w:rFonts w:asciiTheme="minorHAnsi" w:eastAsia="Times New Roman" w:hAnsiTheme="minorHAnsi" w:cstheme="minorHAnsi"/>
          <w:color w:val="000000"/>
          <w:sz w:val="22"/>
          <w:szCs w:val="22"/>
        </w:rPr>
        <w:t xml:space="preserve">, </w:t>
      </w:r>
      <w:r w:rsidRPr="00AF0C8C">
        <w:rPr>
          <w:rFonts w:asciiTheme="minorHAnsi" w:eastAsia="Times New Roman" w:hAnsiTheme="minorHAnsi" w:cstheme="minorHAnsi"/>
          <w:color w:val="000000"/>
          <w:sz w:val="22"/>
          <w:szCs w:val="22"/>
        </w:rPr>
        <w:t>diazepam, and amitriptyline</w:t>
      </w:r>
      <w:r w:rsidR="0005677A" w:rsidRPr="00AF0C8C">
        <w:rPr>
          <w:rFonts w:asciiTheme="minorHAnsi" w:eastAsia="Times New Roman" w:hAnsiTheme="minorHAnsi" w:cstheme="minorHAnsi"/>
          <w:color w:val="000000"/>
          <w:sz w:val="22"/>
          <w:szCs w:val="22"/>
        </w:rPr>
        <w:t xml:space="preserve">.  </w:t>
      </w:r>
      <w:r w:rsidR="00F1117C" w:rsidRPr="00AF0C8C">
        <w:rPr>
          <w:rFonts w:asciiTheme="minorHAnsi" w:eastAsia="Times New Roman" w:hAnsiTheme="minorHAnsi" w:cstheme="minorHAnsi"/>
          <w:color w:val="000000"/>
          <w:sz w:val="22"/>
          <w:szCs w:val="22"/>
        </w:rPr>
        <w:t xml:space="preserve">The final sedating medications are mildly bitter and can cause a slight burning sensation. This resolves within a few minutes; a few sips of water or clear juice can help. </w:t>
      </w:r>
      <w:r w:rsidR="0005677A" w:rsidRPr="00AF0C8C">
        <w:rPr>
          <w:rFonts w:asciiTheme="minorHAnsi" w:eastAsia="Times New Roman" w:hAnsiTheme="minorHAnsi" w:cstheme="minorHAnsi"/>
          <w:color w:val="000000"/>
          <w:sz w:val="22"/>
          <w:szCs w:val="22"/>
        </w:rPr>
        <w:t>These</w:t>
      </w:r>
      <w:r w:rsidR="00F1117C" w:rsidRPr="00AF0C8C">
        <w:rPr>
          <w:rFonts w:asciiTheme="minorHAnsi" w:eastAsia="Times New Roman" w:hAnsiTheme="minorHAnsi" w:cstheme="minorHAnsi"/>
          <w:color w:val="000000"/>
          <w:sz w:val="22"/>
          <w:szCs w:val="22"/>
        </w:rPr>
        <w:t xml:space="preserve"> medications</w:t>
      </w:r>
      <w:r w:rsidR="0005677A" w:rsidRPr="00AF0C8C">
        <w:rPr>
          <w:rFonts w:asciiTheme="minorHAnsi" w:eastAsia="Times New Roman" w:hAnsiTheme="minorHAnsi" w:cstheme="minorHAnsi"/>
          <w:color w:val="000000"/>
          <w:sz w:val="22"/>
          <w:szCs w:val="22"/>
        </w:rPr>
        <w:t xml:space="preserve"> </w:t>
      </w:r>
      <w:r w:rsidR="00EA24AF" w:rsidRPr="00AF0C8C">
        <w:rPr>
          <w:rFonts w:asciiTheme="minorHAnsi" w:eastAsia="Times New Roman" w:hAnsiTheme="minorHAnsi" w:cstheme="minorHAnsi"/>
          <w:color w:val="000000"/>
          <w:sz w:val="22"/>
          <w:szCs w:val="22"/>
        </w:rPr>
        <w:t xml:space="preserve">quickly </w:t>
      </w:r>
      <w:r w:rsidR="0005677A" w:rsidRPr="00AF0C8C">
        <w:rPr>
          <w:rFonts w:asciiTheme="minorHAnsi" w:eastAsia="Times New Roman" w:hAnsiTheme="minorHAnsi" w:cstheme="minorHAnsi"/>
          <w:color w:val="000000"/>
          <w:sz w:val="22"/>
          <w:szCs w:val="22"/>
        </w:rPr>
        <w:t>cause deep sleep</w:t>
      </w:r>
      <w:r w:rsidR="008D564B" w:rsidRPr="00AF0C8C">
        <w:rPr>
          <w:rFonts w:asciiTheme="minorHAnsi" w:eastAsia="Times New Roman" w:hAnsiTheme="minorHAnsi" w:cstheme="minorHAnsi"/>
          <w:color w:val="000000"/>
          <w:sz w:val="22"/>
          <w:szCs w:val="22"/>
        </w:rPr>
        <w:t>, usually within 10 minutes</w:t>
      </w:r>
      <w:r w:rsidR="00EA24AF" w:rsidRPr="00AF0C8C">
        <w:rPr>
          <w:rFonts w:asciiTheme="minorHAnsi" w:eastAsia="Times New Roman" w:hAnsiTheme="minorHAnsi" w:cstheme="minorHAnsi"/>
          <w:color w:val="000000"/>
          <w:sz w:val="22"/>
          <w:szCs w:val="22"/>
        </w:rPr>
        <w:t xml:space="preserve">, </w:t>
      </w:r>
      <w:r w:rsidR="0005677A" w:rsidRPr="00AF0C8C">
        <w:rPr>
          <w:rFonts w:asciiTheme="minorHAnsi" w:eastAsia="Times New Roman" w:hAnsiTheme="minorHAnsi" w:cstheme="minorHAnsi"/>
          <w:color w:val="000000"/>
          <w:sz w:val="22"/>
          <w:szCs w:val="22"/>
        </w:rPr>
        <w:t>soon followed by c</w:t>
      </w:r>
      <w:r w:rsidRPr="00AF0C8C">
        <w:rPr>
          <w:rFonts w:asciiTheme="minorHAnsi" w:eastAsia="Times New Roman" w:hAnsiTheme="minorHAnsi" w:cstheme="minorHAnsi"/>
          <w:color w:val="000000"/>
          <w:sz w:val="22"/>
          <w:szCs w:val="22"/>
        </w:rPr>
        <w:t xml:space="preserve">oma, and then respiratory suppression and death. </w:t>
      </w:r>
      <w:r w:rsidR="00A20EFD" w:rsidRPr="00AF0C8C">
        <w:rPr>
          <w:rFonts w:asciiTheme="minorHAnsi" w:eastAsia="Times New Roman" w:hAnsiTheme="minorHAnsi" w:cstheme="minorHAnsi"/>
          <w:color w:val="000000"/>
          <w:sz w:val="22"/>
          <w:szCs w:val="22"/>
        </w:rPr>
        <w:t xml:space="preserve">While in a coma but still breathing, the patient has no conscious awareness and is not suffering. It is very common for patients to have sudden deep, gasping breaths before dying. These are reflexes and the patient does not feel </w:t>
      </w:r>
      <w:r w:rsidR="00F1117C" w:rsidRPr="00AF0C8C">
        <w:rPr>
          <w:rFonts w:asciiTheme="minorHAnsi" w:eastAsia="Times New Roman" w:hAnsiTheme="minorHAnsi" w:cstheme="minorHAnsi"/>
          <w:color w:val="000000"/>
          <w:sz w:val="22"/>
          <w:szCs w:val="22"/>
        </w:rPr>
        <w:t xml:space="preserve">distress with </w:t>
      </w:r>
      <w:r w:rsidR="00A20EFD" w:rsidRPr="00AF0C8C">
        <w:rPr>
          <w:rFonts w:asciiTheme="minorHAnsi" w:eastAsia="Times New Roman" w:hAnsiTheme="minorHAnsi" w:cstheme="minorHAnsi"/>
          <w:color w:val="000000"/>
          <w:sz w:val="22"/>
          <w:szCs w:val="22"/>
        </w:rPr>
        <w:t xml:space="preserve">these breaths, but the family should be prepared so as not to be surprised or concerned.  </w:t>
      </w:r>
      <w:r w:rsidRPr="00AF0C8C">
        <w:rPr>
          <w:rFonts w:asciiTheme="minorHAnsi" w:eastAsia="Times New Roman" w:hAnsiTheme="minorHAnsi" w:cstheme="minorHAnsi"/>
          <w:color w:val="000000"/>
          <w:sz w:val="22"/>
          <w:szCs w:val="22"/>
        </w:rPr>
        <w:t xml:space="preserve">If </w:t>
      </w:r>
      <w:r w:rsidR="00A20EFD" w:rsidRPr="00AF0C8C">
        <w:rPr>
          <w:rFonts w:asciiTheme="minorHAnsi" w:eastAsia="Times New Roman" w:hAnsiTheme="minorHAnsi" w:cstheme="minorHAnsi"/>
          <w:color w:val="000000"/>
          <w:sz w:val="22"/>
          <w:szCs w:val="22"/>
        </w:rPr>
        <w:t xml:space="preserve">breathing </w:t>
      </w:r>
      <w:r w:rsidRPr="00AF0C8C">
        <w:rPr>
          <w:rFonts w:asciiTheme="minorHAnsi" w:eastAsia="Times New Roman" w:hAnsiTheme="minorHAnsi" w:cstheme="minorHAnsi"/>
          <w:color w:val="000000"/>
          <w:sz w:val="22"/>
          <w:szCs w:val="22"/>
        </w:rPr>
        <w:t xml:space="preserve">does not </w:t>
      </w:r>
      <w:r w:rsidR="00A20EFD" w:rsidRPr="00AF0C8C">
        <w:rPr>
          <w:rFonts w:asciiTheme="minorHAnsi" w:eastAsia="Times New Roman" w:hAnsiTheme="minorHAnsi" w:cstheme="minorHAnsi"/>
          <w:color w:val="000000"/>
          <w:sz w:val="22"/>
          <w:szCs w:val="22"/>
        </w:rPr>
        <w:t>stop completely and lead</w:t>
      </w:r>
      <w:r w:rsidR="0005677A" w:rsidRPr="00AF0C8C">
        <w:rPr>
          <w:rFonts w:asciiTheme="minorHAnsi" w:eastAsia="Times New Roman" w:hAnsiTheme="minorHAnsi" w:cstheme="minorHAnsi"/>
          <w:color w:val="000000"/>
          <w:sz w:val="22"/>
          <w:szCs w:val="22"/>
        </w:rPr>
        <w:t xml:space="preserve"> to death in</w:t>
      </w:r>
      <w:r w:rsidRPr="00AF0C8C">
        <w:rPr>
          <w:rFonts w:asciiTheme="minorHAnsi" w:eastAsia="Times New Roman" w:hAnsiTheme="minorHAnsi" w:cstheme="minorHAnsi"/>
          <w:color w:val="000000"/>
          <w:sz w:val="22"/>
          <w:szCs w:val="22"/>
        </w:rPr>
        <w:t xml:space="preserve"> the first hour, then the digitalis and amitriptyline stop the heart, usually within the next </w:t>
      </w:r>
      <w:r w:rsidR="0005677A" w:rsidRPr="00AF0C8C">
        <w:rPr>
          <w:rFonts w:asciiTheme="minorHAnsi" w:eastAsia="Times New Roman" w:hAnsiTheme="minorHAnsi" w:cstheme="minorHAnsi"/>
          <w:color w:val="000000"/>
          <w:sz w:val="22"/>
          <w:szCs w:val="22"/>
        </w:rPr>
        <w:t xml:space="preserve">2 to 5 </w:t>
      </w:r>
      <w:r w:rsidRPr="00AF0C8C">
        <w:rPr>
          <w:rFonts w:asciiTheme="minorHAnsi" w:eastAsia="Times New Roman" w:hAnsiTheme="minorHAnsi" w:cstheme="minorHAnsi"/>
          <w:color w:val="000000"/>
          <w:sz w:val="22"/>
          <w:szCs w:val="22"/>
        </w:rPr>
        <w:t>hours. </w:t>
      </w:r>
    </w:p>
    <w:p w14:paraId="5C2E7B08" w14:textId="77777777" w:rsidR="008D564B" w:rsidRPr="00AF0C8C" w:rsidRDefault="008D564B" w:rsidP="008D564B">
      <w:pPr>
        <w:pStyle w:val="ListParagraph"/>
        <w:ind w:left="1440"/>
        <w:rPr>
          <w:rFonts w:asciiTheme="minorHAnsi" w:eastAsia="Times New Roman" w:hAnsiTheme="minorHAnsi" w:cstheme="minorHAnsi"/>
          <w:sz w:val="22"/>
          <w:szCs w:val="22"/>
        </w:rPr>
      </w:pPr>
    </w:p>
    <w:p w14:paraId="4359B436" w14:textId="7E32BED0" w:rsidR="00AD7105" w:rsidRPr="00AF0C8C" w:rsidRDefault="00AD7105" w:rsidP="00AD7105">
      <w:pPr>
        <w:rPr>
          <w:rFonts w:asciiTheme="minorHAnsi" w:hAnsiTheme="minorHAnsi" w:cstheme="minorHAnsi"/>
          <w:sz w:val="22"/>
          <w:szCs w:val="22"/>
          <w:u w:val="single"/>
        </w:rPr>
      </w:pPr>
      <w:r w:rsidRPr="00AF0C8C">
        <w:rPr>
          <w:rFonts w:asciiTheme="minorHAnsi" w:hAnsiTheme="minorHAnsi" w:cstheme="minorHAnsi"/>
          <w:sz w:val="22"/>
          <w:szCs w:val="22"/>
          <w:u w:val="single"/>
        </w:rPr>
        <w:t>After Death</w:t>
      </w:r>
    </w:p>
    <w:p w14:paraId="7BCF3AC1" w14:textId="77777777" w:rsidR="008D564B" w:rsidRPr="00AF0C8C" w:rsidRDefault="008D564B" w:rsidP="00AD7105">
      <w:pPr>
        <w:rPr>
          <w:rFonts w:asciiTheme="minorHAnsi" w:hAnsiTheme="minorHAnsi" w:cstheme="minorHAnsi"/>
          <w:sz w:val="22"/>
          <w:szCs w:val="22"/>
          <w:u w:val="single"/>
        </w:rPr>
      </w:pPr>
    </w:p>
    <w:p w14:paraId="0F432DB4" w14:textId="31F9CAE2" w:rsidR="00AD7105" w:rsidRPr="00AF0C8C" w:rsidRDefault="00AD7105" w:rsidP="00AD7105">
      <w:pPr>
        <w:pStyle w:val="ListParagraph"/>
        <w:numPr>
          <w:ilvl w:val="0"/>
          <w:numId w:val="11"/>
        </w:numPr>
        <w:rPr>
          <w:rFonts w:asciiTheme="minorHAnsi" w:hAnsiTheme="minorHAnsi" w:cstheme="minorHAnsi"/>
          <w:sz w:val="22"/>
          <w:szCs w:val="22"/>
          <w:u w:val="single"/>
        </w:rPr>
      </w:pPr>
      <w:r w:rsidRPr="00AF0C8C">
        <w:rPr>
          <w:rFonts w:asciiTheme="minorHAnsi" w:hAnsiTheme="minorHAnsi" w:cstheme="minorHAnsi"/>
          <w:sz w:val="22"/>
          <w:szCs w:val="22"/>
        </w:rPr>
        <w:t>Families should call hospice</w:t>
      </w:r>
      <w:r w:rsidR="00A20EFD" w:rsidRPr="00AF0C8C">
        <w:rPr>
          <w:rFonts w:asciiTheme="minorHAnsi" w:hAnsiTheme="minorHAnsi" w:cstheme="minorHAnsi"/>
          <w:sz w:val="22"/>
          <w:szCs w:val="22"/>
        </w:rPr>
        <w:t xml:space="preserve"> </w:t>
      </w:r>
      <w:r w:rsidRPr="00AF0C8C">
        <w:rPr>
          <w:rFonts w:asciiTheme="minorHAnsi" w:hAnsiTheme="minorHAnsi" w:cstheme="minorHAnsi"/>
          <w:sz w:val="22"/>
          <w:szCs w:val="22"/>
        </w:rPr>
        <w:t xml:space="preserve">and the mortuary to notify them of the death. </w:t>
      </w:r>
      <w:r w:rsidR="00A20EFD" w:rsidRPr="00AF0C8C">
        <w:rPr>
          <w:rFonts w:asciiTheme="minorHAnsi" w:hAnsiTheme="minorHAnsi" w:cstheme="minorHAnsi"/>
          <w:sz w:val="22"/>
          <w:szCs w:val="22"/>
        </w:rPr>
        <w:t xml:space="preserve">If the patient is not cared for by hospice, the attending physician who wrote the prescription should be contacted. </w:t>
      </w:r>
    </w:p>
    <w:p w14:paraId="2C8ADACA" w14:textId="04D79802" w:rsidR="00AD7105" w:rsidRPr="00AF0C8C" w:rsidRDefault="00AD7105" w:rsidP="00AD7105">
      <w:pPr>
        <w:pStyle w:val="ListParagraph"/>
        <w:numPr>
          <w:ilvl w:val="0"/>
          <w:numId w:val="11"/>
        </w:numPr>
        <w:rPr>
          <w:rFonts w:asciiTheme="minorHAnsi" w:hAnsiTheme="minorHAnsi" w:cstheme="minorHAnsi"/>
          <w:sz w:val="22"/>
          <w:szCs w:val="22"/>
          <w:u w:val="single"/>
        </w:rPr>
      </w:pPr>
      <w:r w:rsidRPr="00AF0C8C">
        <w:rPr>
          <w:rFonts w:asciiTheme="minorHAnsi" w:hAnsiTheme="minorHAnsi" w:cstheme="minorHAnsi"/>
          <w:sz w:val="22"/>
          <w:szCs w:val="22"/>
        </w:rPr>
        <w:t xml:space="preserve">Mortuaries commonly come within </w:t>
      </w:r>
      <w:r w:rsidR="00A20EFD" w:rsidRPr="00AF0C8C">
        <w:rPr>
          <w:rFonts w:asciiTheme="minorHAnsi" w:hAnsiTheme="minorHAnsi" w:cstheme="minorHAnsi"/>
          <w:sz w:val="22"/>
          <w:szCs w:val="22"/>
        </w:rPr>
        <w:t>30 to 90 minutes</w:t>
      </w:r>
      <w:r w:rsidRPr="00AF0C8C">
        <w:rPr>
          <w:rFonts w:asciiTheme="minorHAnsi" w:hAnsiTheme="minorHAnsi" w:cstheme="minorHAnsi"/>
          <w:sz w:val="22"/>
          <w:szCs w:val="22"/>
        </w:rPr>
        <w:t xml:space="preserve"> to collect remains</w:t>
      </w:r>
      <w:r w:rsidR="002616F2" w:rsidRPr="00AF0C8C">
        <w:rPr>
          <w:rFonts w:asciiTheme="minorHAnsi" w:hAnsiTheme="minorHAnsi" w:cstheme="minorHAnsi"/>
          <w:sz w:val="22"/>
          <w:szCs w:val="22"/>
        </w:rPr>
        <w:t xml:space="preserve">, and will need basic information (name, address, </w:t>
      </w:r>
      <w:r w:rsidR="00A20EFD" w:rsidRPr="00AF0C8C">
        <w:rPr>
          <w:rFonts w:asciiTheme="minorHAnsi" w:hAnsiTheme="minorHAnsi" w:cstheme="minorHAnsi"/>
          <w:sz w:val="22"/>
          <w:szCs w:val="22"/>
        </w:rPr>
        <w:t xml:space="preserve">birth date, </w:t>
      </w:r>
      <w:r w:rsidR="002616F2" w:rsidRPr="00AF0C8C">
        <w:rPr>
          <w:rFonts w:asciiTheme="minorHAnsi" w:hAnsiTheme="minorHAnsi" w:cstheme="minorHAnsi"/>
          <w:sz w:val="22"/>
          <w:szCs w:val="22"/>
        </w:rPr>
        <w:t xml:space="preserve">weight, height, stairs into the home, name of hospice). </w:t>
      </w:r>
    </w:p>
    <w:p w14:paraId="25421903" w14:textId="7C9646D1" w:rsidR="009223A6" w:rsidRPr="00AF0C8C" w:rsidRDefault="00A93B39" w:rsidP="008D564B">
      <w:pPr>
        <w:pStyle w:val="ListParagraph"/>
        <w:numPr>
          <w:ilvl w:val="0"/>
          <w:numId w:val="10"/>
        </w:numPr>
        <w:rPr>
          <w:rFonts w:asciiTheme="minorHAnsi" w:hAnsiTheme="minorHAnsi" w:cstheme="minorHAnsi"/>
          <w:sz w:val="22"/>
          <w:szCs w:val="22"/>
        </w:rPr>
      </w:pPr>
      <w:r w:rsidRPr="00AF0C8C">
        <w:rPr>
          <w:rFonts w:asciiTheme="minorHAnsi" w:hAnsiTheme="minorHAnsi" w:cstheme="minorHAnsi"/>
          <w:sz w:val="22"/>
          <w:szCs w:val="22"/>
        </w:rPr>
        <w:t>H</w:t>
      </w:r>
      <w:r w:rsidR="00C17367" w:rsidRPr="00AF0C8C">
        <w:rPr>
          <w:rFonts w:asciiTheme="minorHAnsi" w:hAnsiTheme="minorHAnsi" w:cstheme="minorHAnsi"/>
          <w:sz w:val="22"/>
          <w:szCs w:val="22"/>
        </w:rPr>
        <w:t>ospice</w:t>
      </w:r>
      <w:r w:rsidRPr="00AF0C8C">
        <w:rPr>
          <w:rFonts w:asciiTheme="minorHAnsi" w:hAnsiTheme="minorHAnsi" w:cstheme="minorHAnsi"/>
          <w:sz w:val="22"/>
          <w:szCs w:val="22"/>
        </w:rPr>
        <w:t>s</w:t>
      </w:r>
      <w:r w:rsidR="00C17367" w:rsidRPr="00AF0C8C">
        <w:rPr>
          <w:rFonts w:asciiTheme="minorHAnsi" w:hAnsiTheme="minorHAnsi" w:cstheme="minorHAnsi"/>
          <w:sz w:val="22"/>
          <w:szCs w:val="22"/>
        </w:rPr>
        <w:t xml:space="preserve"> offer a nursing visit </w:t>
      </w:r>
      <w:r w:rsidR="00A20EFD" w:rsidRPr="00AF0C8C">
        <w:rPr>
          <w:rFonts w:asciiTheme="minorHAnsi" w:hAnsiTheme="minorHAnsi" w:cstheme="minorHAnsi"/>
          <w:sz w:val="22"/>
          <w:szCs w:val="22"/>
        </w:rPr>
        <w:t xml:space="preserve">for support </w:t>
      </w:r>
      <w:r w:rsidR="00C17367" w:rsidRPr="00AF0C8C">
        <w:rPr>
          <w:rFonts w:asciiTheme="minorHAnsi" w:hAnsiTheme="minorHAnsi" w:cstheme="minorHAnsi"/>
          <w:sz w:val="22"/>
          <w:szCs w:val="22"/>
        </w:rPr>
        <w:t>after a loved one dies,</w:t>
      </w:r>
      <w:r w:rsidR="00A20EFD" w:rsidRPr="00AF0C8C">
        <w:rPr>
          <w:rFonts w:asciiTheme="minorHAnsi" w:hAnsiTheme="minorHAnsi" w:cstheme="minorHAnsi"/>
          <w:sz w:val="22"/>
          <w:szCs w:val="22"/>
        </w:rPr>
        <w:t xml:space="preserve"> to instruct about d</w:t>
      </w:r>
      <w:r w:rsidR="00AD7105" w:rsidRPr="00AF0C8C">
        <w:rPr>
          <w:rFonts w:asciiTheme="minorHAnsi" w:hAnsiTheme="minorHAnsi" w:cstheme="minorHAnsi"/>
          <w:sz w:val="22"/>
          <w:szCs w:val="22"/>
        </w:rPr>
        <w:t>isposal of medications</w:t>
      </w:r>
      <w:r w:rsidR="007E6062">
        <w:rPr>
          <w:rFonts w:asciiTheme="minorHAnsi" w:hAnsiTheme="minorHAnsi" w:cstheme="minorHAnsi"/>
          <w:sz w:val="22"/>
          <w:szCs w:val="22"/>
        </w:rPr>
        <w:t>. Hospices also</w:t>
      </w:r>
      <w:r w:rsidR="009223A6" w:rsidRPr="00AF0C8C">
        <w:rPr>
          <w:rFonts w:asciiTheme="minorHAnsi" w:hAnsiTheme="minorHAnsi" w:cstheme="minorHAnsi"/>
          <w:sz w:val="22"/>
          <w:szCs w:val="22"/>
        </w:rPr>
        <w:t xml:space="preserve"> offer</w:t>
      </w:r>
      <w:r w:rsidR="007E6062">
        <w:rPr>
          <w:rFonts w:asciiTheme="minorHAnsi" w:hAnsiTheme="minorHAnsi" w:cstheme="minorHAnsi"/>
          <w:sz w:val="22"/>
          <w:szCs w:val="22"/>
        </w:rPr>
        <w:t xml:space="preserve"> </w:t>
      </w:r>
      <w:r w:rsidR="009223A6" w:rsidRPr="00AF0C8C">
        <w:rPr>
          <w:rFonts w:asciiTheme="minorHAnsi" w:hAnsiTheme="minorHAnsi" w:cstheme="minorHAnsi"/>
          <w:sz w:val="22"/>
          <w:szCs w:val="22"/>
        </w:rPr>
        <w:t>ongoing bereavement support</w:t>
      </w:r>
      <w:r w:rsidR="007E6062">
        <w:rPr>
          <w:rFonts w:asciiTheme="minorHAnsi" w:hAnsiTheme="minorHAnsi" w:cstheme="minorHAnsi"/>
          <w:sz w:val="22"/>
          <w:szCs w:val="22"/>
        </w:rPr>
        <w:t xml:space="preserve"> of many types, free of charge. </w:t>
      </w:r>
    </w:p>
    <w:p w14:paraId="113463C3" w14:textId="21E3E7AA" w:rsidR="0074362D" w:rsidRPr="00AF0C8C" w:rsidRDefault="0074362D" w:rsidP="0074362D">
      <w:pPr>
        <w:pStyle w:val="ListParagraph"/>
        <w:rPr>
          <w:rFonts w:asciiTheme="minorHAnsi" w:hAnsiTheme="minorHAnsi" w:cstheme="minorHAnsi"/>
          <w:sz w:val="22"/>
          <w:szCs w:val="22"/>
        </w:rPr>
      </w:pPr>
    </w:p>
    <w:p w14:paraId="3F3B2499" w14:textId="77777777" w:rsidR="0074362D" w:rsidRPr="00AF0C8C" w:rsidRDefault="0074362D" w:rsidP="0074362D">
      <w:pPr>
        <w:pStyle w:val="ListParagraph"/>
        <w:rPr>
          <w:rFonts w:asciiTheme="minorHAnsi" w:hAnsiTheme="minorHAnsi" w:cstheme="minorHAnsi"/>
          <w:sz w:val="22"/>
          <w:szCs w:val="22"/>
        </w:rPr>
      </w:pPr>
    </w:p>
    <w:p w14:paraId="4AA0C75C" w14:textId="4CB5DA52" w:rsidR="002C276B" w:rsidRPr="00AF0C8C" w:rsidRDefault="009223A6" w:rsidP="006A4394">
      <w:pPr>
        <w:rPr>
          <w:rFonts w:asciiTheme="minorHAnsi" w:hAnsiTheme="minorHAnsi" w:cstheme="minorHAnsi"/>
          <w:sz w:val="22"/>
          <w:szCs w:val="22"/>
        </w:rPr>
      </w:pPr>
      <w:r w:rsidRPr="00AF0C8C">
        <w:rPr>
          <w:rFonts w:asciiTheme="minorHAnsi" w:hAnsiTheme="minorHAnsi" w:cstheme="minorHAnsi"/>
          <w:sz w:val="22"/>
          <w:szCs w:val="22"/>
        </w:rPr>
        <w:t xml:space="preserve">~ Please promptly call </w:t>
      </w:r>
      <w:r w:rsidR="002616F2" w:rsidRPr="00AF0C8C">
        <w:rPr>
          <w:rFonts w:asciiTheme="minorHAnsi" w:hAnsiTheme="minorHAnsi" w:cstheme="minorHAnsi"/>
          <w:sz w:val="22"/>
          <w:szCs w:val="22"/>
        </w:rPr>
        <w:t>your h</w:t>
      </w:r>
      <w:r w:rsidRPr="00AF0C8C">
        <w:rPr>
          <w:rFonts w:asciiTheme="minorHAnsi" w:hAnsiTheme="minorHAnsi" w:cstheme="minorHAnsi"/>
          <w:sz w:val="22"/>
          <w:szCs w:val="22"/>
        </w:rPr>
        <w:t xml:space="preserve">ospice or your attending provider with any concerns or questions. </w:t>
      </w:r>
    </w:p>
    <w:sectPr w:rsidR="002C276B" w:rsidRPr="00AF0C8C" w:rsidSect="00924A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169B2"/>
    <w:multiLevelType w:val="hybridMultilevel"/>
    <w:tmpl w:val="538CA5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24122E"/>
    <w:multiLevelType w:val="hybridMultilevel"/>
    <w:tmpl w:val="3DEE28B0"/>
    <w:lvl w:ilvl="0" w:tplc="FFFFFFFF">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23A9B"/>
    <w:multiLevelType w:val="multilevel"/>
    <w:tmpl w:val="16668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CE4160"/>
    <w:multiLevelType w:val="hybridMultilevel"/>
    <w:tmpl w:val="C0CE4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C011F"/>
    <w:multiLevelType w:val="hybridMultilevel"/>
    <w:tmpl w:val="7D243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627B1A"/>
    <w:multiLevelType w:val="hybridMultilevel"/>
    <w:tmpl w:val="64FCB4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48211B"/>
    <w:multiLevelType w:val="multilevel"/>
    <w:tmpl w:val="8B9C5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0679E4"/>
    <w:multiLevelType w:val="hybridMultilevel"/>
    <w:tmpl w:val="F7701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671A4"/>
    <w:multiLevelType w:val="hybridMultilevel"/>
    <w:tmpl w:val="F1C83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A07F38"/>
    <w:multiLevelType w:val="multilevel"/>
    <w:tmpl w:val="B06A7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2B2AC1"/>
    <w:multiLevelType w:val="hybridMultilevel"/>
    <w:tmpl w:val="B65EB39C"/>
    <w:lvl w:ilvl="0" w:tplc="04090001">
      <w:start w:val="1"/>
      <w:numFmt w:val="bullet"/>
      <w:lvlText w:val=""/>
      <w:lvlJc w:val="left"/>
      <w:pPr>
        <w:ind w:left="772" w:hanging="360"/>
      </w:pPr>
      <w:rPr>
        <w:rFonts w:ascii="Symbol" w:hAnsi="Symbol" w:hint="default"/>
      </w:rPr>
    </w:lvl>
    <w:lvl w:ilvl="1" w:tplc="04090003">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1" w15:restartNumberingAfterBreak="0">
    <w:nsid w:val="665C29D2"/>
    <w:multiLevelType w:val="hybridMultilevel"/>
    <w:tmpl w:val="297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184A4E"/>
    <w:multiLevelType w:val="hybridMultilevel"/>
    <w:tmpl w:val="0E540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12"/>
  </w:num>
  <w:num w:numId="5">
    <w:abstractNumId w:val="9"/>
  </w:num>
  <w:num w:numId="6">
    <w:abstractNumId w:val="6"/>
  </w:num>
  <w:num w:numId="7">
    <w:abstractNumId w:val="7"/>
  </w:num>
  <w:num w:numId="8">
    <w:abstractNumId w:val="11"/>
  </w:num>
  <w:num w:numId="9">
    <w:abstractNumId w:val="3"/>
  </w:num>
  <w:num w:numId="10">
    <w:abstractNumId w:val="8"/>
  </w:num>
  <w:num w:numId="11">
    <w:abstractNumId w:val="4"/>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D26"/>
    <w:rsid w:val="00002941"/>
    <w:rsid w:val="0000532A"/>
    <w:rsid w:val="0000605C"/>
    <w:rsid w:val="00006CAF"/>
    <w:rsid w:val="000100F9"/>
    <w:rsid w:val="00010356"/>
    <w:rsid w:val="00014273"/>
    <w:rsid w:val="0002083F"/>
    <w:rsid w:val="00020CD7"/>
    <w:rsid w:val="000236F8"/>
    <w:rsid w:val="00034151"/>
    <w:rsid w:val="00036A53"/>
    <w:rsid w:val="00037D32"/>
    <w:rsid w:val="000451B6"/>
    <w:rsid w:val="00045C37"/>
    <w:rsid w:val="0004616D"/>
    <w:rsid w:val="000472CE"/>
    <w:rsid w:val="000510DF"/>
    <w:rsid w:val="00051D97"/>
    <w:rsid w:val="00053D73"/>
    <w:rsid w:val="00055933"/>
    <w:rsid w:val="0005677A"/>
    <w:rsid w:val="00057E4F"/>
    <w:rsid w:val="00060735"/>
    <w:rsid w:val="000607FE"/>
    <w:rsid w:val="000674AE"/>
    <w:rsid w:val="00071079"/>
    <w:rsid w:val="000717A5"/>
    <w:rsid w:val="00077F19"/>
    <w:rsid w:val="000808F5"/>
    <w:rsid w:val="00084FC5"/>
    <w:rsid w:val="000869C6"/>
    <w:rsid w:val="00086CDC"/>
    <w:rsid w:val="0009358E"/>
    <w:rsid w:val="000950B1"/>
    <w:rsid w:val="000A79DC"/>
    <w:rsid w:val="000B724D"/>
    <w:rsid w:val="000C191F"/>
    <w:rsid w:val="000C4346"/>
    <w:rsid w:val="000C4A72"/>
    <w:rsid w:val="000D0421"/>
    <w:rsid w:val="000D3249"/>
    <w:rsid w:val="000D3EC3"/>
    <w:rsid w:val="000E38D5"/>
    <w:rsid w:val="000E5363"/>
    <w:rsid w:val="000E7B0A"/>
    <w:rsid w:val="000F24BA"/>
    <w:rsid w:val="000F7127"/>
    <w:rsid w:val="001021AF"/>
    <w:rsid w:val="00103867"/>
    <w:rsid w:val="00103919"/>
    <w:rsid w:val="001066FB"/>
    <w:rsid w:val="00110C5D"/>
    <w:rsid w:val="001111DD"/>
    <w:rsid w:val="00111D7A"/>
    <w:rsid w:val="00114CAB"/>
    <w:rsid w:val="001209B1"/>
    <w:rsid w:val="00125489"/>
    <w:rsid w:val="00127904"/>
    <w:rsid w:val="00130637"/>
    <w:rsid w:val="00133157"/>
    <w:rsid w:val="001334F0"/>
    <w:rsid w:val="00133DCA"/>
    <w:rsid w:val="00133EC6"/>
    <w:rsid w:val="001356A4"/>
    <w:rsid w:val="001401B6"/>
    <w:rsid w:val="0014179B"/>
    <w:rsid w:val="001508F3"/>
    <w:rsid w:val="001516B1"/>
    <w:rsid w:val="00154DC4"/>
    <w:rsid w:val="00154E20"/>
    <w:rsid w:val="001620C1"/>
    <w:rsid w:val="001656B9"/>
    <w:rsid w:val="00185D08"/>
    <w:rsid w:val="001905B8"/>
    <w:rsid w:val="00197CC1"/>
    <w:rsid w:val="001A221C"/>
    <w:rsid w:val="001A68BF"/>
    <w:rsid w:val="001B71AD"/>
    <w:rsid w:val="001C696E"/>
    <w:rsid w:val="001D288C"/>
    <w:rsid w:val="001D69EB"/>
    <w:rsid w:val="001E7F72"/>
    <w:rsid w:val="00216ED1"/>
    <w:rsid w:val="00223B74"/>
    <w:rsid w:val="00225EAC"/>
    <w:rsid w:val="00231467"/>
    <w:rsid w:val="00233F04"/>
    <w:rsid w:val="00235B52"/>
    <w:rsid w:val="00236DF9"/>
    <w:rsid w:val="00237135"/>
    <w:rsid w:val="0024033D"/>
    <w:rsid w:val="0024188A"/>
    <w:rsid w:val="002455F1"/>
    <w:rsid w:val="00250AF2"/>
    <w:rsid w:val="002512FE"/>
    <w:rsid w:val="00260744"/>
    <w:rsid w:val="002616F2"/>
    <w:rsid w:val="00277A2E"/>
    <w:rsid w:val="00281B9D"/>
    <w:rsid w:val="00283728"/>
    <w:rsid w:val="00287CBF"/>
    <w:rsid w:val="00291701"/>
    <w:rsid w:val="00297472"/>
    <w:rsid w:val="00297A17"/>
    <w:rsid w:val="002A07CA"/>
    <w:rsid w:val="002A41CF"/>
    <w:rsid w:val="002A59E1"/>
    <w:rsid w:val="002B1B0B"/>
    <w:rsid w:val="002B75AD"/>
    <w:rsid w:val="002B7DF4"/>
    <w:rsid w:val="002C276B"/>
    <w:rsid w:val="002C333C"/>
    <w:rsid w:val="002C4EA6"/>
    <w:rsid w:val="002D4E07"/>
    <w:rsid w:val="002D63F5"/>
    <w:rsid w:val="002D738C"/>
    <w:rsid w:val="002D7ABA"/>
    <w:rsid w:val="002E670F"/>
    <w:rsid w:val="002E70F3"/>
    <w:rsid w:val="002F04B9"/>
    <w:rsid w:val="002F0B2C"/>
    <w:rsid w:val="003059A3"/>
    <w:rsid w:val="00315385"/>
    <w:rsid w:val="00321D8B"/>
    <w:rsid w:val="00322E26"/>
    <w:rsid w:val="00325DC5"/>
    <w:rsid w:val="003332E2"/>
    <w:rsid w:val="00337302"/>
    <w:rsid w:val="003427E9"/>
    <w:rsid w:val="00343604"/>
    <w:rsid w:val="00346909"/>
    <w:rsid w:val="00350B56"/>
    <w:rsid w:val="00355177"/>
    <w:rsid w:val="00356159"/>
    <w:rsid w:val="0035759A"/>
    <w:rsid w:val="00372EDD"/>
    <w:rsid w:val="0037449D"/>
    <w:rsid w:val="00383685"/>
    <w:rsid w:val="00386F18"/>
    <w:rsid w:val="00391494"/>
    <w:rsid w:val="0039214F"/>
    <w:rsid w:val="00392459"/>
    <w:rsid w:val="003A2A19"/>
    <w:rsid w:val="003A434F"/>
    <w:rsid w:val="003A7DBF"/>
    <w:rsid w:val="003B3E60"/>
    <w:rsid w:val="003B432C"/>
    <w:rsid w:val="003C05E8"/>
    <w:rsid w:val="003C53F3"/>
    <w:rsid w:val="003E4243"/>
    <w:rsid w:val="003E48D2"/>
    <w:rsid w:val="003E5FFA"/>
    <w:rsid w:val="003F06E3"/>
    <w:rsid w:val="003F0E5A"/>
    <w:rsid w:val="003F538F"/>
    <w:rsid w:val="00401767"/>
    <w:rsid w:val="004103FC"/>
    <w:rsid w:val="00410ED1"/>
    <w:rsid w:val="00413BF6"/>
    <w:rsid w:val="00421D37"/>
    <w:rsid w:val="00426BDB"/>
    <w:rsid w:val="00426EB2"/>
    <w:rsid w:val="004273D6"/>
    <w:rsid w:val="0043477B"/>
    <w:rsid w:val="00436E2F"/>
    <w:rsid w:val="0044175D"/>
    <w:rsid w:val="0044405C"/>
    <w:rsid w:val="00444E93"/>
    <w:rsid w:val="0045577E"/>
    <w:rsid w:val="00455A26"/>
    <w:rsid w:val="0046256B"/>
    <w:rsid w:val="00464C75"/>
    <w:rsid w:val="00466F85"/>
    <w:rsid w:val="004673F1"/>
    <w:rsid w:val="00474EB9"/>
    <w:rsid w:val="0048714C"/>
    <w:rsid w:val="00487805"/>
    <w:rsid w:val="004953CF"/>
    <w:rsid w:val="004A5F85"/>
    <w:rsid w:val="004B2C5B"/>
    <w:rsid w:val="004B4C81"/>
    <w:rsid w:val="004C04B7"/>
    <w:rsid w:val="004C1885"/>
    <w:rsid w:val="004C1E3F"/>
    <w:rsid w:val="004C2799"/>
    <w:rsid w:val="004D4424"/>
    <w:rsid w:val="004D47A1"/>
    <w:rsid w:val="004E0940"/>
    <w:rsid w:val="004E2FEB"/>
    <w:rsid w:val="00501811"/>
    <w:rsid w:val="00502B81"/>
    <w:rsid w:val="00515273"/>
    <w:rsid w:val="0052134B"/>
    <w:rsid w:val="0052466D"/>
    <w:rsid w:val="0054129B"/>
    <w:rsid w:val="00541DA1"/>
    <w:rsid w:val="00542254"/>
    <w:rsid w:val="00545AE1"/>
    <w:rsid w:val="0054783D"/>
    <w:rsid w:val="00551201"/>
    <w:rsid w:val="00551499"/>
    <w:rsid w:val="00556A0D"/>
    <w:rsid w:val="00557A6D"/>
    <w:rsid w:val="0056251F"/>
    <w:rsid w:val="0056669E"/>
    <w:rsid w:val="00577D22"/>
    <w:rsid w:val="005A4945"/>
    <w:rsid w:val="005A796F"/>
    <w:rsid w:val="005B25D5"/>
    <w:rsid w:val="005B30B0"/>
    <w:rsid w:val="005B4B77"/>
    <w:rsid w:val="005B4E60"/>
    <w:rsid w:val="005C18A2"/>
    <w:rsid w:val="005C60CF"/>
    <w:rsid w:val="005D1A21"/>
    <w:rsid w:val="005D38B5"/>
    <w:rsid w:val="005E070F"/>
    <w:rsid w:val="005E38DD"/>
    <w:rsid w:val="005E6E8D"/>
    <w:rsid w:val="005F3A39"/>
    <w:rsid w:val="005F5606"/>
    <w:rsid w:val="006000C4"/>
    <w:rsid w:val="00601203"/>
    <w:rsid w:val="006056D3"/>
    <w:rsid w:val="006144C3"/>
    <w:rsid w:val="00614C28"/>
    <w:rsid w:val="0061637D"/>
    <w:rsid w:val="00626D37"/>
    <w:rsid w:val="006271B8"/>
    <w:rsid w:val="00630995"/>
    <w:rsid w:val="006345AC"/>
    <w:rsid w:val="00636A52"/>
    <w:rsid w:val="00636AFE"/>
    <w:rsid w:val="00651C6D"/>
    <w:rsid w:val="006521D5"/>
    <w:rsid w:val="00653733"/>
    <w:rsid w:val="006570C0"/>
    <w:rsid w:val="00667695"/>
    <w:rsid w:val="00670CFB"/>
    <w:rsid w:val="0067214E"/>
    <w:rsid w:val="00687B6A"/>
    <w:rsid w:val="00693678"/>
    <w:rsid w:val="006936C6"/>
    <w:rsid w:val="00695696"/>
    <w:rsid w:val="00696EA7"/>
    <w:rsid w:val="006A12EB"/>
    <w:rsid w:val="006A4394"/>
    <w:rsid w:val="006A4919"/>
    <w:rsid w:val="006C5971"/>
    <w:rsid w:val="006D4CC9"/>
    <w:rsid w:val="006D75AF"/>
    <w:rsid w:val="006E5C8E"/>
    <w:rsid w:val="006E677C"/>
    <w:rsid w:val="006F2333"/>
    <w:rsid w:val="006F24C1"/>
    <w:rsid w:val="006F2803"/>
    <w:rsid w:val="007266A8"/>
    <w:rsid w:val="00734D25"/>
    <w:rsid w:val="007359E9"/>
    <w:rsid w:val="00741131"/>
    <w:rsid w:val="0074121C"/>
    <w:rsid w:val="0074362D"/>
    <w:rsid w:val="0075467A"/>
    <w:rsid w:val="00757C45"/>
    <w:rsid w:val="00762AD4"/>
    <w:rsid w:val="0076443A"/>
    <w:rsid w:val="0076594D"/>
    <w:rsid w:val="00790496"/>
    <w:rsid w:val="007979EE"/>
    <w:rsid w:val="007A549C"/>
    <w:rsid w:val="007B2ABA"/>
    <w:rsid w:val="007B42C7"/>
    <w:rsid w:val="007B6590"/>
    <w:rsid w:val="007B6F20"/>
    <w:rsid w:val="007C2C1C"/>
    <w:rsid w:val="007C45CF"/>
    <w:rsid w:val="007C7363"/>
    <w:rsid w:val="007E6062"/>
    <w:rsid w:val="007F07A7"/>
    <w:rsid w:val="007F56D5"/>
    <w:rsid w:val="007F7B4C"/>
    <w:rsid w:val="008032D6"/>
    <w:rsid w:val="0080765E"/>
    <w:rsid w:val="0081261E"/>
    <w:rsid w:val="00824518"/>
    <w:rsid w:val="008307EB"/>
    <w:rsid w:val="0084384E"/>
    <w:rsid w:val="008450FD"/>
    <w:rsid w:val="0084557A"/>
    <w:rsid w:val="00850834"/>
    <w:rsid w:val="00856905"/>
    <w:rsid w:val="00862552"/>
    <w:rsid w:val="00871D08"/>
    <w:rsid w:val="0088034B"/>
    <w:rsid w:val="00883C90"/>
    <w:rsid w:val="008873CE"/>
    <w:rsid w:val="00896E4F"/>
    <w:rsid w:val="008B6A04"/>
    <w:rsid w:val="008C4950"/>
    <w:rsid w:val="008C6C72"/>
    <w:rsid w:val="008C7537"/>
    <w:rsid w:val="008D564B"/>
    <w:rsid w:val="008D729A"/>
    <w:rsid w:val="008E097E"/>
    <w:rsid w:val="008E160D"/>
    <w:rsid w:val="0090067C"/>
    <w:rsid w:val="00902260"/>
    <w:rsid w:val="009030B5"/>
    <w:rsid w:val="009045EF"/>
    <w:rsid w:val="00907FDB"/>
    <w:rsid w:val="009223A6"/>
    <w:rsid w:val="00924A5C"/>
    <w:rsid w:val="00935ECA"/>
    <w:rsid w:val="009422AE"/>
    <w:rsid w:val="00961517"/>
    <w:rsid w:val="00966154"/>
    <w:rsid w:val="00966E95"/>
    <w:rsid w:val="00982D7D"/>
    <w:rsid w:val="0098422C"/>
    <w:rsid w:val="009A52EB"/>
    <w:rsid w:val="009A6FDA"/>
    <w:rsid w:val="009B04D0"/>
    <w:rsid w:val="009B08E3"/>
    <w:rsid w:val="009B132F"/>
    <w:rsid w:val="009B3D20"/>
    <w:rsid w:val="009C3533"/>
    <w:rsid w:val="009D7CC1"/>
    <w:rsid w:val="009E10E4"/>
    <w:rsid w:val="00A00692"/>
    <w:rsid w:val="00A032D8"/>
    <w:rsid w:val="00A04385"/>
    <w:rsid w:val="00A07545"/>
    <w:rsid w:val="00A178F0"/>
    <w:rsid w:val="00A17E57"/>
    <w:rsid w:val="00A20EFD"/>
    <w:rsid w:val="00A3318F"/>
    <w:rsid w:val="00A35696"/>
    <w:rsid w:val="00A47148"/>
    <w:rsid w:val="00A55F86"/>
    <w:rsid w:val="00A610EC"/>
    <w:rsid w:val="00A61ADB"/>
    <w:rsid w:val="00A63AA4"/>
    <w:rsid w:val="00A67E78"/>
    <w:rsid w:val="00A730B2"/>
    <w:rsid w:val="00A775D3"/>
    <w:rsid w:val="00A8565E"/>
    <w:rsid w:val="00A85E5B"/>
    <w:rsid w:val="00A93B39"/>
    <w:rsid w:val="00AA1403"/>
    <w:rsid w:val="00AA4692"/>
    <w:rsid w:val="00AB6597"/>
    <w:rsid w:val="00AD32B9"/>
    <w:rsid w:val="00AD3F0B"/>
    <w:rsid w:val="00AD4299"/>
    <w:rsid w:val="00AD588A"/>
    <w:rsid w:val="00AD7105"/>
    <w:rsid w:val="00AE5337"/>
    <w:rsid w:val="00AE5F8C"/>
    <w:rsid w:val="00AE6147"/>
    <w:rsid w:val="00AF07C4"/>
    <w:rsid w:val="00AF0C8C"/>
    <w:rsid w:val="00B00DA0"/>
    <w:rsid w:val="00B15640"/>
    <w:rsid w:val="00B15F7C"/>
    <w:rsid w:val="00B24385"/>
    <w:rsid w:val="00B3636A"/>
    <w:rsid w:val="00B4504E"/>
    <w:rsid w:val="00B46F86"/>
    <w:rsid w:val="00B5394A"/>
    <w:rsid w:val="00B659F7"/>
    <w:rsid w:val="00B72126"/>
    <w:rsid w:val="00B72B8F"/>
    <w:rsid w:val="00B824EF"/>
    <w:rsid w:val="00B82D16"/>
    <w:rsid w:val="00B95A3F"/>
    <w:rsid w:val="00BA5777"/>
    <w:rsid w:val="00BB3D26"/>
    <w:rsid w:val="00BB5B76"/>
    <w:rsid w:val="00BB7826"/>
    <w:rsid w:val="00BC38C0"/>
    <w:rsid w:val="00BD2F48"/>
    <w:rsid w:val="00BE5689"/>
    <w:rsid w:val="00BF033C"/>
    <w:rsid w:val="00BF08F7"/>
    <w:rsid w:val="00C02DC3"/>
    <w:rsid w:val="00C06136"/>
    <w:rsid w:val="00C072A0"/>
    <w:rsid w:val="00C1284E"/>
    <w:rsid w:val="00C1598A"/>
    <w:rsid w:val="00C17367"/>
    <w:rsid w:val="00C22675"/>
    <w:rsid w:val="00C27284"/>
    <w:rsid w:val="00C33861"/>
    <w:rsid w:val="00C36F42"/>
    <w:rsid w:val="00C44EC2"/>
    <w:rsid w:val="00C46859"/>
    <w:rsid w:val="00C51FB2"/>
    <w:rsid w:val="00C5361F"/>
    <w:rsid w:val="00C53F9A"/>
    <w:rsid w:val="00C65A77"/>
    <w:rsid w:val="00C71E99"/>
    <w:rsid w:val="00C7543B"/>
    <w:rsid w:val="00C85D4C"/>
    <w:rsid w:val="00C95376"/>
    <w:rsid w:val="00CB12FE"/>
    <w:rsid w:val="00CB5664"/>
    <w:rsid w:val="00CC1EBA"/>
    <w:rsid w:val="00CC2C77"/>
    <w:rsid w:val="00CC3913"/>
    <w:rsid w:val="00CC4AAD"/>
    <w:rsid w:val="00CC68F4"/>
    <w:rsid w:val="00CE0D2E"/>
    <w:rsid w:val="00CE1A3B"/>
    <w:rsid w:val="00CE2FB9"/>
    <w:rsid w:val="00CE40F3"/>
    <w:rsid w:val="00CF1E6F"/>
    <w:rsid w:val="00CF703A"/>
    <w:rsid w:val="00D17BE8"/>
    <w:rsid w:val="00D17EBD"/>
    <w:rsid w:val="00D22016"/>
    <w:rsid w:val="00D256F6"/>
    <w:rsid w:val="00D36B45"/>
    <w:rsid w:val="00D407ED"/>
    <w:rsid w:val="00D572B2"/>
    <w:rsid w:val="00D60051"/>
    <w:rsid w:val="00D677A8"/>
    <w:rsid w:val="00D75505"/>
    <w:rsid w:val="00D75814"/>
    <w:rsid w:val="00D873CC"/>
    <w:rsid w:val="00D8790E"/>
    <w:rsid w:val="00DA395A"/>
    <w:rsid w:val="00DA5673"/>
    <w:rsid w:val="00DB6910"/>
    <w:rsid w:val="00DC1753"/>
    <w:rsid w:val="00DC1B63"/>
    <w:rsid w:val="00DC3251"/>
    <w:rsid w:val="00DD7874"/>
    <w:rsid w:val="00DE39CB"/>
    <w:rsid w:val="00DE64BB"/>
    <w:rsid w:val="00DE7459"/>
    <w:rsid w:val="00DF362D"/>
    <w:rsid w:val="00DF6115"/>
    <w:rsid w:val="00E1368D"/>
    <w:rsid w:val="00E141AB"/>
    <w:rsid w:val="00E34A7B"/>
    <w:rsid w:val="00E3669F"/>
    <w:rsid w:val="00E44CEF"/>
    <w:rsid w:val="00E52BCA"/>
    <w:rsid w:val="00E62D80"/>
    <w:rsid w:val="00E85840"/>
    <w:rsid w:val="00E86867"/>
    <w:rsid w:val="00EA1825"/>
    <w:rsid w:val="00EA24AF"/>
    <w:rsid w:val="00EA4F97"/>
    <w:rsid w:val="00EA7055"/>
    <w:rsid w:val="00EB2629"/>
    <w:rsid w:val="00ED5FB6"/>
    <w:rsid w:val="00ED5FE7"/>
    <w:rsid w:val="00EE003C"/>
    <w:rsid w:val="00F00C5A"/>
    <w:rsid w:val="00F1117C"/>
    <w:rsid w:val="00F112C8"/>
    <w:rsid w:val="00F153AD"/>
    <w:rsid w:val="00F22B64"/>
    <w:rsid w:val="00F24ED5"/>
    <w:rsid w:val="00F25DC7"/>
    <w:rsid w:val="00F3032C"/>
    <w:rsid w:val="00F35E2F"/>
    <w:rsid w:val="00F40296"/>
    <w:rsid w:val="00F474F4"/>
    <w:rsid w:val="00F50203"/>
    <w:rsid w:val="00F504E2"/>
    <w:rsid w:val="00F56C84"/>
    <w:rsid w:val="00F61241"/>
    <w:rsid w:val="00F6224C"/>
    <w:rsid w:val="00F7291E"/>
    <w:rsid w:val="00F85F54"/>
    <w:rsid w:val="00FA6302"/>
    <w:rsid w:val="00FB4CE1"/>
    <w:rsid w:val="00FB6C65"/>
    <w:rsid w:val="00FC2580"/>
    <w:rsid w:val="00FC5333"/>
    <w:rsid w:val="00FC5389"/>
    <w:rsid w:val="00FC5CB1"/>
    <w:rsid w:val="00FD0E89"/>
    <w:rsid w:val="00FD1631"/>
    <w:rsid w:val="00FD694C"/>
    <w:rsid w:val="00FF41FC"/>
    <w:rsid w:val="00FF4A61"/>
    <w:rsid w:val="00FF4BB9"/>
    <w:rsid w:val="00FF685D"/>
    <w:rsid w:val="0BE9905A"/>
    <w:rsid w:val="4170F5E4"/>
    <w:rsid w:val="4B123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D01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B3D2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D26"/>
    <w:pPr>
      <w:ind w:left="720"/>
      <w:contextualSpacing/>
    </w:pPr>
  </w:style>
  <w:style w:type="character" w:styleId="Hyperlink">
    <w:name w:val="Hyperlink"/>
    <w:uiPriority w:val="99"/>
    <w:unhideWhenUsed/>
    <w:rsid w:val="00BB3D26"/>
    <w:rPr>
      <w:color w:val="0000FF"/>
      <w:u w:val="single"/>
    </w:rPr>
  </w:style>
  <w:style w:type="paragraph" w:styleId="NormalWeb">
    <w:name w:val="Normal (Web)"/>
    <w:basedOn w:val="Normal"/>
    <w:uiPriority w:val="99"/>
    <w:semiHidden/>
    <w:unhideWhenUsed/>
    <w:rsid w:val="00125489"/>
    <w:pPr>
      <w:spacing w:before="100" w:beforeAutospacing="1" w:after="100" w:afterAutospacing="1"/>
    </w:pPr>
    <w:rPr>
      <w:rFonts w:ascii="Times New Roman" w:eastAsiaTheme="minorHAnsi" w:hAnsi="Times New Roman"/>
    </w:rPr>
  </w:style>
  <w:style w:type="paragraph" w:customStyle="1" w:styleId="default-style">
    <w:name w:val="default-style"/>
    <w:basedOn w:val="Normal"/>
    <w:rsid w:val="003B3E60"/>
    <w:pPr>
      <w:spacing w:before="100" w:beforeAutospacing="1" w:after="100" w:afterAutospacing="1"/>
    </w:pPr>
    <w:rPr>
      <w:rFonts w:ascii="Times New Roman" w:eastAsiaTheme="minorHAnsi" w:hAnsi="Times New Roman"/>
    </w:rPr>
  </w:style>
  <w:style w:type="character" w:styleId="Strong">
    <w:name w:val="Strong"/>
    <w:basedOn w:val="DefaultParagraphFont"/>
    <w:uiPriority w:val="22"/>
    <w:qFormat/>
    <w:rsid w:val="003B3E60"/>
    <w:rPr>
      <w:b/>
      <w:bCs/>
    </w:rPr>
  </w:style>
  <w:style w:type="character" w:styleId="UnresolvedMention">
    <w:name w:val="Unresolved Mention"/>
    <w:basedOn w:val="DefaultParagraphFont"/>
    <w:uiPriority w:val="99"/>
    <w:rsid w:val="00A20EFD"/>
    <w:rPr>
      <w:color w:val="605E5C"/>
      <w:shd w:val="clear" w:color="auto" w:fill="E1DFDD"/>
    </w:rPr>
  </w:style>
  <w:style w:type="character" w:styleId="FollowedHyperlink">
    <w:name w:val="FollowedHyperlink"/>
    <w:basedOn w:val="DefaultParagraphFont"/>
    <w:uiPriority w:val="99"/>
    <w:semiHidden/>
    <w:unhideWhenUsed/>
    <w:rsid w:val="00924A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866011">
      <w:bodyDiv w:val="1"/>
      <w:marLeft w:val="0"/>
      <w:marRight w:val="0"/>
      <w:marTop w:val="0"/>
      <w:marBottom w:val="0"/>
      <w:divBdr>
        <w:top w:val="none" w:sz="0" w:space="0" w:color="auto"/>
        <w:left w:val="none" w:sz="0" w:space="0" w:color="auto"/>
        <w:bottom w:val="none" w:sz="0" w:space="0" w:color="auto"/>
        <w:right w:val="none" w:sz="0" w:space="0" w:color="auto"/>
      </w:divBdr>
    </w:div>
    <w:div w:id="1118644981">
      <w:bodyDiv w:val="1"/>
      <w:marLeft w:val="0"/>
      <w:marRight w:val="0"/>
      <w:marTop w:val="0"/>
      <w:marBottom w:val="0"/>
      <w:divBdr>
        <w:top w:val="none" w:sz="0" w:space="0" w:color="auto"/>
        <w:left w:val="none" w:sz="0" w:space="0" w:color="auto"/>
        <w:bottom w:val="none" w:sz="0" w:space="0" w:color="auto"/>
        <w:right w:val="none" w:sz="0" w:space="0" w:color="auto"/>
      </w:divBdr>
    </w:div>
    <w:div w:id="1407647995">
      <w:bodyDiv w:val="1"/>
      <w:marLeft w:val="0"/>
      <w:marRight w:val="0"/>
      <w:marTop w:val="0"/>
      <w:marBottom w:val="0"/>
      <w:divBdr>
        <w:top w:val="none" w:sz="0" w:space="0" w:color="auto"/>
        <w:left w:val="none" w:sz="0" w:space="0" w:color="auto"/>
        <w:bottom w:val="none" w:sz="0" w:space="0" w:color="auto"/>
        <w:right w:val="none" w:sz="0" w:space="0" w:color="auto"/>
      </w:divBdr>
    </w:div>
    <w:div w:id="1504123746">
      <w:bodyDiv w:val="1"/>
      <w:marLeft w:val="0"/>
      <w:marRight w:val="0"/>
      <w:marTop w:val="0"/>
      <w:marBottom w:val="0"/>
      <w:divBdr>
        <w:top w:val="none" w:sz="0" w:space="0" w:color="auto"/>
        <w:left w:val="none" w:sz="0" w:space="0" w:color="auto"/>
        <w:bottom w:val="none" w:sz="0" w:space="0" w:color="auto"/>
        <w:right w:val="none" w:sz="0" w:space="0" w:color="auto"/>
      </w:divBdr>
    </w:div>
    <w:div w:id="21147839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amaid@gmail.com" TargetMode="External"/><Relationship Id="rId5" Type="http://schemas.openxmlformats.org/officeDocument/2006/relationships/hyperlink" Target="mailto:acamai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Lonny Shavelson</dc:creator>
  <cp:keywords/>
  <dc:description/>
  <cp:lastModifiedBy>Lonny Shavelson</cp:lastModifiedBy>
  <cp:revision>46</cp:revision>
  <cp:lastPrinted>2018-06-25T15:48:00Z</cp:lastPrinted>
  <dcterms:created xsi:type="dcterms:W3CDTF">2018-01-12T23:30:00Z</dcterms:created>
  <dcterms:modified xsi:type="dcterms:W3CDTF">2020-05-20T22:39:00Z</dcterms:modified>
</cp:coreProperties>
</file>